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CBBEE" w14:textId="77777777" w:rsidR="00B55993" w:rsidRDefault="00B55993" w:rsidP="12EDDF72">
      <w:pPr>
        <w:jc w:val="center"/>
        <w:rPr>
          <w:rFonts w:ascii="Arial" w:eastAsiaTheme="majorEastAsia" w:hAnsi="Arial" w:cs="Arial"/>
          <w:b/>
          <w:bCs/>
          <w:color w:val="000000" w:themeColor="text1"/>
        </w:rPr>
      </w:pPr>
    </w:p>
    <w:p w14:paraId="463FE5F0" w14:textId="35ED748B" w:rsidR="00D728F1" w:rsidRDefault="00D728F1" w:rsidP="12EDDF72">
      <w:pPr>
        <w:jc w:val="center"/>
        <w:rPr>
          <w:rFonts w:ascii="Arial" w:eastAsiaTheme="majorEastAsia" w:hAnsi="Arial" w:cs="Arial"/>
          <w:b/>
          <w:bCs/>
          <w:color w:val="000000" w:themeColor="text1"/>
        </w:rPr>
      </w:pPr>
      <w:bookmarkStart w:id="0" w:name="_GoBack"/>
      <w:bookmarkEnd w:id="0"/>
      <w:r w:rsidRPr="00F43F72">
        <w:rPr>
          <w:noProof/>
        </w:rPr>
        <w:drawing>
          <wp:anchor distT="0" distB="0" distL="114300" distR="114300" simplePos="0" relativeHeight="251661312" behindDoc="0" locked="0" layoutInCell="1" allowOverlap="1" wp14:anchorId="6DE2F82A" wp14:editId="2022EA38">
            <wp:simplePos x="0" y="0"/>
            <wp:positionH relativeFrom="margin">
              <wp:align>right</wp:align>
            </wp:positionH>
            <wp:positionV relativeFrom="paragraph">
              <wp:posOffset>-427355</wp:posOffset>
            </wp:positionV>
            <wp:extent cx="1076179" cy="422298"/>
            <wp:effectExtent l="0" t="0" r="0" b="0"/>
            <wp:wrapNone/>
            <wp:docPr id="4" name="Picture 3">
              <a:extLst xmlns:a="http://schemas.openxmlformats.org/drawingml/2006/main">
                <a:ext uri="{FF2B5EF4-FFF2-40B4-BE49-F238E27FC236}">
                  <a16:creationId xmlns:a16="http://schemas.microsoft.com/office/drawing/2014/main" id="{37FB048D-6B60-444B-8A65-DD672A8BF2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7FB048D-6B60-444B-8A65-DD672A8BF29F}"/>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076179" cy="422298"/>
                    </a:xfrm>
                    <a:prstGeom prst="rect">
                      <a:avLst/>
                    </a:prstGeom>
                  </pic:spPr>
                </pic:pic>
              </a:graphicData>
            </a:graphic>
            <wp14:sizeRelH relativeFrom="margin">
              <wp14:pctWidth>0</wp14:pctWidth>
            </wp14:sizeRelH>
            <wp14:sizeRelV relativeFrom="margin">
              <wp14:pctHeight>0</wp14:pctHeight>
            </wp14:sizeRelV>
          </wp:anchor>
        </w:drawing>
      </w:r>
    </w:p>
    <w:p w14:paraId="69482102" w14:textId="77777777" w:rsidR="00D728F1" w:rsidRDefault="00D728F1" w:rsidP="12EDDF72">
      <w:pPr>
        <w:jc w:val="center"/>
        <w:rPr>
          <w:rFonts w:ascii="Arial" w:eastAsiaTheme="majorEastAsia" w:hAnsi="Arial" w:cs="Arial"/>
          <w:b/>
          <w:bCs/>
          <w:color w:val="000000" w:themeColor="text1"/>
        </w:rPr>
      </w:pPr>
    </w:p>
    <w:p w14:paraId="661D8584" w14:textId="7C959D7F" w:rsidR="007C0561" w:rsidRDefault="00050B7C" w:rsidP="12EDDF72">
      <w:pPr>
        <w:jc w:val="center"/>
        <w:rPr>
          <w:rFonts w:ascii="Arial" w:eastAsiaTheme="majorEastAsia" w:hAnsi="Arial" w:cs="Arial"/>
          <w:b/>
          <w:bCs/>
          <w:color w:val="000000" w:themeColor="text1"/>
        </w:rPr>
      </w:pPr>
      <w:r w:rsidRPr="00CC577A">
        <w:rPr>
          <w:rFonts w:ascii="Arial" w:eastAsiaTheme="minorEastAsia" w:hAnsi="Arial" w:cs="Arial"/>
          <w:noProof/>
        </w:rPr>
        <mc:AlternateContent>
          <mc:Choice Requires="wps">
            <w:drawing>
              <wp:anchor distT="91440" distB="91440" distL="114300" distR="114300" simplePos="0" relativeHeight="251659264" behindDoc="0" locked="0" layoutInCell="1" allowOverlap="1" wp14:anchorId="01686988" wp14:editId="13CE3C72">
                <wp:simplePos x="0" y="0"/>
                <wp:positionH relativeFrom="margin">
                  <wp:align>left</wp:align>
                </wp:positionH>
                <wp:positionV relativeFrom="paragraph">
                  <wp:posOffset>467995</wp:posOffset>
                </wp:positionV>
                <wp:extent cx="5962650" cy="901700"/>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901700"/>
                        </a:xfrm>
                        <a:prstGeom prst="rect">
                          <a:avLst/>
                        </a:prstGeom>
                        <a:noFill/>
                        <a:ln w="9525">
                          <a:noFill/>
                          <a:miter lim="800000"/>
                          <a:headEnd/>
                          <a:tailEnd/>
                        </a:ln>
                      </wps:spPr>
                      <wps:txbx>
                        <w:txbxContent>
                          <w:p w14:paraId="29511BD2" w14:textId="77777777" w:rsidR="00050B7C" w:rsidRPr="0057632D" w:rsidRDefault="00050B7C" w:rsidP="00050B7C">
                            <w:pPr>
                              <w:pBdr>
                                <w:top w:val="single" w:sz="24" w:space="8" w:color="4472C4" w:themeColor="accent1"/>
                                <w:bottom w:val="single" w:sz="24" w:space="8" w:color="4472C4" w:themeColor="accent1"/>
                              </w:pBdr>
                              <w:rPr>
                                <w:rFonts w:ascii="Arial" w:hAnsi="Arial" w:cs="Arial"/>
                                <w:color w:val="4472C4" w:themeColor="accent1"/>
                              </w:rPr>
                            </w:pPr>
                            <w:r>
                              <w:rPr>
                                <w:rFonts w:ascii="Arial" w:hAnsi="Arial" w:cs="Arial"/>
                                <w:color w:val="4472C4" w:themeColor="accent1"/>
                              </w:rPr>
                              <w:t>These materials are designed by teachers to support the delivery of GCE Health and Social Care, and Childcare.  They are supported, but not produced, by WJEC.  If you would like to share your resources, please co</w:t>
                            </w:r>
                            <w:r w:rsidRPr="008710E9">
                              <w:rPr>
                                <w:rFonts w:ascii="Arial" w:hAnsi="Arial" w:cs="Arial"/>
                                <w:color w:val="4472C4" w:themeColor="accent1"/>
                              </w:rPr>
                              <w:t xml:space="preserve">ntact </w:t>
                            </w:r>
                            <w:hyperlink r:id="rId9" w:history="1">
                              <w:r w:rsidRPr="0057632D">
                                <w:rPr>
                                  <w:rStyle w:val="Hyperlink"/>
                                  <w:rFonts w:ascii="Arial" w:hAnsi="Arial" w:cs="Arial"/>
                                </w:rPr>
                                <w:t>HSCandCC@wjec.co.uk</w:t>
                              </w:r>
                            </w:hyperlink>
                            <w:r>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686988" id="_x0000_t202" coordsize="21600,21600" o:spt="202" path="m,l,21600r21600,l21600,xe">
                <v:stroke joinstyle="miter"/>
                <v:path gradientshapeok="t" o:connecttype="rect"/>
              </v:shapetype>
              <v:shape id="Text Box 2" o:spid="_x0000_s1026" type="#_x0000_t202" style="position:absolute;left:0;text-align:left;margin-left:0;margin-top:36.85pt;width:469.5pt;height:71pt;z-index:251659264;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" filled="f" stroked="f">
                <v:textbox>
                  <w:txbxContent>
                    <w:p w14:paraId="29511BD2" w14:textId="77777777" w:rsidR="00050B7C" w:rsidRPr="0057632D" w:rsidRDefault="00050B7C" w:rsidP="00050B7C">
                      <w:pPr>
                        <w:pBdr>
                          <w:top w:val="single" w:sz="24" w:space="8" w:color="4472C4" w:themeColor="accent1"/>
                          <w:bottom w:val="single" w:sz="24" w:space="8" w:color="4472C4" w:themeColor="accent1"/>
                        </w:pBdr>
                        <w:rPr>
                          <w:rFonts w:ascii="Arial" w:hAnsi="Arial" w:cs="Arial"/>
                          <w:color w:val="4472C4" w:themeColor="accent1"/>
                        </w:rPr>
                      </w:pPr>
                      <w:r>
                        <w:rPr>
                          <w:rFonts w:ascii="Arial" w:hAnsi="Arial" w:cs="Arial"/>
                          <w:color w:val="4472C4" w:themeColor="accent1"/>
                        </w:rPr>
                        <w:t>These materials are designed by teachers to support the delivery of GCE Health and Social Care, and Childcare.  They are supported, but not produced, by WJEC.  If you would like to share your resources, please co</w:t>
                      </w:r>
                      <w:r w:rsidRPr="008710E9">
                        <w:rPr>
                          <w:rFonts w:ascii="Arial" w:hAnsi="Arial" w:cs="Arial"/>
                          <w:color w:val="4472C4" w:themeColor="accent1"/>
                        </w:rPr>
                        <w:t xml:space="preserve">ntact </w:t>
                      </w:r>
                      <w:hyperlink r:id="rId10" w:history="1">
                        <w:r w:rsidRPr="0057632D">
                          <w:rPr>
                            <w:rStyle w:val="Hyperlink"/>
                            <w:rFonts w:ascii="Arial" w:hAnsi="Arial" w:cs="Arial"/>
                          </w:rPr>
                          <w:t>HSCandCC@wjec.co.uk</w:t>
                        </w:r>
                      </w:hyperlink>
                      <w:r>
                        <w:rPr>
                          <w:rFonts w:ascii="Arial" w:hAnsi="Arial" w:cs="Arial"/>
                        </w:rPr>
                        <w:t>.</w:t>
                      </w:r>
                    </w:p>
                  </w:txbxContent>
                </v:textbox>
                <w10:wrap type="topAndBottom" anchorx="margin"/>
              </v:shape>
            </w:pict>
          </mc:Fallback>
        </mc:AlternateContent>
      </w:r>
      <w:r w:rsidR="00715473">
        <w:rPr>
          <w:rFonts w:ascii="Arial" w:eastAsiaTheme="majorEastAsia" w:hAnsi="Arial" w:cs="Arial"/>
          <w:b/>
          <w:bCs/>
          <w:color w:val="000000" w:themeColor="text1"/>
        </w:rPr>
        <w:t xml:space="preserve">GCE </w:t>
      </w:r>
      <w:r w:rsidR="00991354" w:rsidRPr="00715473">
        <w:rPr>
          <w:rFonts w:ascii="Arial" w:eastAsiaTheme="majorEastAsia" w:hAnsi="Arial" w:cs="Arial"/>
          <w:b/>
          <w:bCs/>
          <w:color w:val="000000" w:themeColor="text1"/>
        </w:rPr>
        <w:t xml:space="preserve">Health and Social </w:t>
      </w:r>
      <w:r w:rsidR="00715473">
        <w:rPr>
          <w:rFonts w:ascii="Arial" w:eastAsiaTheme="majorEastAsia" w:hAnsi="Arial" w:cs="Arial"/>
          <w:b/>
          <w:bCs/>
          <w:color w:val="000000" w:themeColor="text1"/>
        </w:rPr>
        <w:t>C</w:t>
      </w:r>
      <w:r w:rsidR="00991354" w:rsidRPr="00715473">
        <w:rPr>
          <w:rFonts w:ascii="Arial" w:eastAsiaTheme="majorEastAsia" w:hAnsi="Arial" w:cs="Arial"/>
          <w:b/>
          <w:bCs/>
          <w:color w:val="000000" w:themeColor="text1"/>
        </w:rPr>
        <w:t>are, and Childcare (AS)</w:t>
      </w:r>
    </w:p>
    <w:p w14:paraId="47110262" w14:textId="666481BA" w:rsidR="007C0561" w:rsidRDefault="007C0561" w:rsidP="4E13E70E">
      <w:pPr>
        <w:jc w:val="center"/>
        <w:rPr>
          <w:rFonts w:ascii="Arial" w:eastAsiaTheme="majorEastAsia" w:hAnsi="Arial" w:cs="Arial"/>
          <w:b/>
          <w:bCs/>
          <w:color w:val="000000" w:themeColor="text1"/>
        </w:rPr>
      </w:pPr>
    </w:p>
    <w:p w14:paraId="5010CB12" w14:textId="004A8D07" w:rsidR="00AE1BA2" w:rsidRDefault="00991354" w:rsidP="4E13E70E">
      <w:pPr>
        <w:jc w:val="center"/>
        <w:rPr>
          <w:rFonts w:ascii="Arial" w:eastAsiaTheme="majorEastAsia" w:hAnsi="Arial" w:cs="Arial"/>
          <w:b/>
          <w:bCs/>
          <w:color w:val="000000" w:themeColor="text1"/>
        </w:rPr>
      </w:pPr>
      <w:r w:rsidRPr="00715473">
        <w:rPr>
          <w:rFonts w:ascii="Arial" w:eastAsiaTheme="majorEastAsia" w:hAnsi="Arial" w:cs="Arial"/>
          <w:b/>
          <w:bCs/>
          <w:color w:val="000000" w:themeColor="text1"/>
        </w:rPr>
        <w:t xml:space="preserve">Unit 2: </w:t>
      </w:r>
      <w:r w:rsidR="00715473">
        <w:rPr>
          <w:rFonts w:ascii="Arial" w:eastAsiaTheme="majorEastAsia" w:hAnsi="Arial" w:cs="Arial"/>
          <w:b/>
          <w:bCs/>
          <w:color w:val="000000" w:themeColor="text1"/>
        </w:rPr>
        <w:t xml:space="preserve"> S</w:t>
      </w:r>
      <w:r w:rsidRPr="00715473">
        <w:rPr>
          <w:rFonts w:ascii="Arial" w:eastAsiaTheme="majorEastAsia" w:hAnsi="Arial" w:cs="Arial"/>
          <w:b/>
          <w:bCs/>
          <w:color w:val="000000" w:themeColor="text1"/>
        </w:rPr>
        <w:t xml:space="preserve">upporting </w:t>
      </w:r>
      <w:r w:rsidR="003000FC" w:rsidRPr="00715473">
        <w:rPr>
          <w:rFonts w:ascii="Arial" w:eastAsiaTheme="majorEastAsia" w:hAnsi="Arial" w:cs="Arial"/>
          <w:b/>
          <w:bCs/>
          <w:color w:val="000000" w:themeColor="text1"/>
        </w:rPr>
        <w:t xml:space="preserve">health and well-being </w:t>
      </w:r>
      <w:r w:rsidRPr="00715473">
        <w:rPr>
          <w:rFonts w:ascii="Arial" w:eastAsiaTheme="majorEastAsia" w:hAnsi="Arial" w:cs="Arial"/>
          <w:b/>
          <w:bCs/>
          <w:color w:val="000000" w:themeColor="text1"/>
        </w:rPr>
        <w:t>and resilience in Wales</w:t>
      </w:r>
    </w:p>
    <w:p w14:paraId="3596C556" w14:textId="4FEEF03D" w:rsidR="00337CA0" w:rsidRDefault="7DF116D0" w:rsidP="4E13E70E">
      <w:pPr>
        <w:jc w:val="center"/>
        <w:rPr>
          <w:rFonts w:ascii="Arial" w:eastAsiaTheme="majorEastAsia" w:hAnsi="Arial" w:cs="Arial"/>
          <w:b/>
          <w:bCs/>
          <w:color w:val="000000" w:themeColor="text1"/>
        </w:rPr>
      </w:pPr>
      <w:r w:rsidRPr="00715473">
        <w:rPr>
          <w:rFonts w:ascii="Arial" w:eastAsiaTheme="majorEastAsia" w:hAnsi="Arial" w:cs="Arial"/>
          <w:b/>
          <w:bCs/>
          <w:color w:val="000000" w:themeColor="text1"/>
        </w:rPr>
        <w:t>Task 1</w:t>
      </w:r>
      <w:r w:rsidR="3E768B94" w:rsidRPr="00715473">
        <w:rPr>
          <w:rFonts w:ascii="Arial" w:eastAsiaTheme="majorEastAsia" w:hAnsi="Arial" w:cs="Arial"/>
          <w:b/>
          <w:bCs/>
          <w:color w:val="000000" w:themeColor="text1"/>
        </w:rPr>
        <w:t xml:space="preserve"> – Checklist</w:t>
      </w:r>
    </w:p>
    <w:p w14:paraId="1C832E00" w14:textId="77777777" w:rsidR="00050B7C" w:rsidRDefault="00050B7C" w:rsidP="4E13E70E">
      <w:pPr>
        <w:jc w:val="center"/>
        <w:rPr>
          <w:rFonts w:ascii="Arial" w:eastAsiaTheme="majorEastAsia" w:hAnsi="Arial" w:cs="Arial"/>
          <w:b/>
          <w:bCs/>
          <w:color w:val="000000" w:themeColor="text1"/>
        </w:rPr>
      </w:pPr>
    </w:p>
    <w:p w14:paraId="1CEA25D5" w14:textId="551D6CB6" w:rsidR="7DF116D0" w:rsidRPr="00715473" w:rsidRDefault="00337CA0" w:rsidP="00337CA0">
      <w:pPr>
        <w:rPr>
          <w:rFonts w:ascii="Arial" w:eastAsiaTheme="majorEastAsia" w:hAnsi="Arial" w:cs="Arial"/>
          <w:b/>
          <w:bCs/>
          <w:color w:val="000000" w:themeColor="text1"/>
        </w:rPr>
      </w:pPr>
      <w:r>
        <w:rPr>
          <w:rFonts w:ascii="Arial" w:eastAsiaTheme="majorEastAsia" w:hAnsi="Arial" w:cs="Arial"/>
          <w:b/>
          <w:bCs/>
        </w:rPr>
        <w:t>Produce a report which:</w:t>
      </w:r>
    </w:p>
    <w:tbl>
      <w:tblPr>
        <w:tblStyle w:val="TableGrid"/>
        <w:tblW w:w="9015" w:type="dxa"/>
        <w:tblLayout w:type="fixed"/>
        <w:tblLook w:val="06A0" w:firstRow="1" w:lastRow="0" w:firstColumn="1" w:lastColumn="0" w:noHBand="1" w:noVBand="1"/>
      </w:tblPr>
      <w:tblGrid>
        <w:gridCol w:w="3005"/>
        <w:gridCol w:w="660"/>
        <w:gridCol w:w="5350"/>
      </w:tblGrid>
      <w:tr w:rsidR="747DDA37" w:rsidRPr="00715473" w14:paraId="232A7E2B" w14:textId="77777777" w:rsidTr="4E13E70E">
        <w:tc>
          <w:tcPr>
            <w:tcW w:w="9015" w:type="dxa"/>
            <w:gridSpan w:val="3"/>
          </w:tcPr>
          <w:p w14:paraId="7256DD91" w14:textId="3BF4AFC6" w:rsidR="0E76883E" w:rsidRPr="00715473" w:rsidRDefault="00BB3ABC" w:rsidP="00BB3ABC">
            <w:pPr>
              <w:ind w:left="457" w:hanging="457"/>
              <w:rPr>
                <w:rFonts w:ascii="Arial" w:eastAsiaTheme="majorEastAsia" w:hAnsi="Arial" w:cs="Arial"/>
                <w:b/>
                <w:bCs/>
              </w:rPr>
            </w:pPr>
            <w:r>
              <w:rPr>
                <w:rFonts w:ascii="Arial" w:eastAsiaTheme="majorEastAsia" w:hAnsi="Arial" w:cs="Arial"/>
                <w:b/>
                <w:bCs/>
              </w:rPr>
              <w:t>(a)</w:t>
            </w:r>
            <w:r>
              <w:rPr>
                <w:rFonts w:ascii="Arial" w:eastAsiaTheme="majorEastAsia" w:hAnsi="Arial" w:cs="Arial"/>
                <w:b/>
                <w:bCs/>
              </w:rPr>
              <w:tab/>
            </w:r>
            <w:r w:rsidR="003000FC">
              <w:rPr>
                <w:rFonts w:ascii="Arial" w:eastAsiaTheme="majorEastAsia" w:hAnsi="Arial" w:cs="Arial"/>
                <w:b/>
                <w:bCs/>
              </w:rPr>
              <w:t>o</w:t>
            </w:r>
            <w:r w:rsidR="0E76883E" w:rsidRPr="00715473">
              <w:rPr>
                <w:rFonts w:ascii="Arial" w:eastAsiaTheme="majorEastAsia" w:hAnsi="Arial" w:cs="Arial"/>
                <w:b/>
                <w:bCs/>
              </w:rPr>
              <w:t>utlines the job roles, employment opportunities and potential career pathways of two practitioners working within the health and social care, and the childcare sectors in Wales</w:t>
            </w:r>
          </w:p>
        </w:tc>
      </w:tr>
      <w:tr w:rsidR="747DDA37" w:rsidRPr="00715473" w14:paraId="0FEE1C88" w14:textId="77777777" w:rsidTr="4E13E70E">
        <w:tc>
          <w:tcPr>
            <w:tcW w:w="3005" w:type="dxa"/>
          </w:tcPr>
          <w:p w14:paraId="44048D2B" w14:textId="4EDC948D" w:rsidR="747DDA37" w:rsidRPr="00715473" w:rsidRDefault="3E5929A3" w:rsidP="4E13E70E">
            <w:pPr>
              <w:spacing w:line="240" w:lineRule="exact"/>
              <w:rPr>
                <w:rFonts w:ascii="Arial" w:eastAsiaTheme="majorEastAsia" w:hAnsi="Arial" w:cs="Arial"/>
                <w:b/>
                <w:bCs/>
                <w:color w:val="000000" w:themeColor="text1"/>
              </w:rPr>
            </w:pPr>
            <w:r w:rsidRPr="00715473">
              <w:rPr>
                <w:rFonts w:ascii="Arial" w:eastAsiaTheme="majorEastAsia" w:hAnsi="Arial" w:cs="Arial"/>
                <w:b/>
                <w:bCs/>
                <w:color w:val="000000" w:themeColor="text1"/>
              </w:rPr>
              <w:t xml:space="preserve">Services </w:t>
            </w:r>
            <w:r w:rsidR="006944FA">
              <w:rPr>
                <w:rFonts w:ascii="Arial" w:eastAsiaTheme="majorEastAsia" w:hAnsi="Arial" w:cs="Arial"/>
                <w:b/>
                <w:bCs/>
                <w:color w:val="000000" w:themeColor="text1"/>
              </w:rPr>
              <w:t>and</w:t>
            </w:r>
            <w:r w:rsidRPr="00715473">
              <w:rPr>
                <w:rFonts w:ascii="Arial" w:eastAsiaTheme="majorEastAsia" w:hAnsi="Arial" w:cs="Arial"/>
                <w:b/>
                <w:bCs/>
                <w:color w:val="000000" w:themeColor="text1"/>
              </w:rPr>
              <w:t xml:space="preserve"> </w:t>
            </w:r>
            <w:r w:rsidR="006944FA">
              <w:rPr>
                <w:rFonts w:ascii="Arial" w:eastAsiaTheme="majorEastAsia" w:hAnsi="Arial" w:cs="Arial"/>
                <w:b/>
                <w:bCs/>
                <w:color w:val="000000" w:themeColor="text1"/>
              </w:rPr>
              <w:t>s</w:t>
            </w:r>
            <w:r w:rsidRPr="00715473">
              <w:rPr>
                <w:rFonts w:ascii="Arial" w:eastAsiaTheme="majorEastAsia" w:hAnsi="Arial" w:cs="Arial"/>
                <w:b/>
                <w:bCs/>
                <w:color w:val="000000" w:themeColor="text1"/>
              </w:rPr>
              <w:t xml:space="preserve">ectors </w:t>
            </w:r>
            <w:r w:rsidR="00B07A98">
              <w:rPr>
                <w:rFonts w:ascii="Arial" w:eastAsiaTheme="majorEastAsia" w:hAnsi="Arial" w:cs="Arial"/>
                <w:b/>
                <w:bCs/>
                <w:color w:val="000000" w:themeColor="text1"/>
              </w:rPr>
              <w:t>– n</w:t>
            </w:r>
            <w:r w:rsidRPr="00715473">
              <w:rPr>
                <w:rFonts w:ascii="Arial" w:eastAsiaTheme="majorEastAsia" w:hAnsi="Arial" w:cs="Arial"/>
                <w:b/>
                <w:bCs/>
                <w:color w:val="000000" w:themeColor="text1"/>
              </w:rPr>
              <w:t>otes</w:t>
            </w:r>
          </w:p>
        </w:tc>
        <w:tc>
          <w:tcPr>
            <w:tcW w:w="660" w:type="dxa"/>
          </w:tcPr>
          <w:p w14:paraId="3BD7E1ED" w14:textId="762655EF" w:rsidR="747DDA37" w:rsidRPr="00715473" w:rsidRDefault="747DDA37" w:rsidP="4E13E70E">
            <w:pPr>
              <w:rPr>
                <w:rFonts w:ascii="Arial" w:eastAsiaTheme="majorEastAsia" w:hAnsi="Arial" w:cs="Arial"/>
                <w:color w:val="000000" w:themeColor="text1"/>
              </w:rPr>
            </w:pPr>
          </w:p>
        </w:tc>
        <w:tc>
          <w:tcPr>
            <w:tcW w:w="5350" w:type="dxa"/>
          </w:tcPr>
          <w:p w14:paraId="5C536F47" w14:textId="49FF2652" w:rsidR="747DDA37" w:rsidRPr="00715473" w:rsidRDefault="747DDA37" w:rsidP="52EB3C13">
            <w:pPr>
              <w:rPr>
                <w:rFonts w:ascii="Arial" w:eastAsiaTheme="majorEastAsia" w:hAnsi="Arial" w:cs="Arial"/>
                <w:b/>
                <w:bCs/>
                <w:color w:val="7030A0"/>
                <w:sz w:val="24"/>
                <w:szCs w:val="24"/>
                <w:vertAlign w:val="superscript"/>
                <w:lang w:val="en-US"/>
              </w:rPr>
            </w:pPr>
          </w:p>
        </w:tc>
      </w:tr>
      <w:tr w:rsidR="747DDA37" w:rsidRPr="00715473" w14:paraId="6706A897" w14:textId="77777777" w:rsidTr="4E13E70E">
        <w:tc>
          <w:tcPr>
            <w:tcW w:w="3005" w:type="dxa"/>
          </w:tcPr>
          <w:p w14:paraId="3E1150DF" w14:textId="54A6D7A6" w:rsidR="747DDA37"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Job </w:t>
            </w:r>
            <w:r w:rsidR="00B07A98" w:rsidRPr="00715473">
              <w:rPr>
                <w:rFonts w:ascii="Arial" w:eastAsiaTheme="majorEastAsia" w:hAnsi="Arial" w:cs="Arial"/>
                <w:b/>
                <w:bCs/>
                <w:color w:val="000000" w:themeColor="text1"/>
              </w:rPr>
              <w:t>roles t</w:t>
            </w:r>
            <w:r w:rsidRPr="00715473">
              <w:rPr>
                <w:rFonts w:ascii="Arial" w:eastAsiaTheme="majorEastAsia" w:hAnsi="Arial" w:cs="Arial"/>
                <w:b/>
                <w:bCs/>
                <w:color w:val="000000" w:themeColor="text1"/>
              </w:rPr>
              <w:t>able</w:t>
            </w:r>
          </w:p>
          <w:p w14:paraId="50F7026F" w14:textId="147B8E9B" w:rsidR="747DDA37" w:rsidRPr="00715473" w:rsidRDefault="747DDA37" w:rsidP="4E13E70E">
            <w:pPr>
              <w:rPr>
                <w:rFonts w:ascii="Arial" w:eastAsiaTheme="majorEastAsia" w:hAnsi="Arial" w:cs="Arial"/>
                <w:b/>
                <w:bCs/>
                <w:color w:val="000000" w:themeColor="text1"/>
              </w:rPr>
            </w:pPr>
          </w:p>
        </w:tc>
        <w:tc>
          <w:tcPr>
            <w:tcW w:w="660" w:type="dxa"/>
          </w:tcPr>
          <w:p w14:paraId="5B7FF3B0" w14:textId="672BC06A" w:rsidR="747DDA37" w:rsidRPr="00715473" w:rsidRDefault="747DDA37" w:rsidP="4E13E70E">
            <w:pPr>
              <w:rPr>
                <w:rFonts w:ascii="Arial" w:eastAsiaTheme="majorEastAsia" w:hAnsi="Arial" w:cs="Arial"/>
                <w:color w:val="000000" w:themeColor="text1"/>
              </w:rPr>
            </w:pPr>
          </w:p>
        </w:tc>
        <w:tc>
          <w:tcPr>
            <w:tcW w:w="5350" w:type="dxa"/>
          </w:tcPr>
          <w:p w14:paraId="2ED8094B" w14:textId="49FF2652" w:rsidR="747DDA37" w:rsidRPr="00715473" w:rsidRDefault="747DDA37" w:rsidP="52EB3C13">
            <w:pPr>
              <w:rPr>
                <w:rFonts w:ascii="Arial" w:eastAsiaTheme="majorEastAsia" w:hAnsi="Arial" w:cs="Arial"/>
                <w:b/>
                <w:bCs/>
                <w:color w:val="7030A0"/>
                <w:sz w:val="24"/>
                <w:szCs w:val="24"/>
                <w:vertAlign w:val="superscript"/>
                <w:lang w:val="en-US"/>
              </w:rPr>
            </w:pPr>
          </w:p>
        </w:tc>
      </w:tr>
      <w:tr w:rsidR="747DDA37" w:rsidRPr="00715473" w14:paraId="2A2ABD86" w14:textId="77777777" w:rsidTr="4E13E70E">
        <w:tc>
          <w:tcPr>
            <w:tcW w:w="3005" w:type="dxa"/>
          </w:tcPr>
          <w:p w14:paraId="2A8CECE9" w14:textId="6C868F6B" w:rsidR="747DDA37"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Two job roles chosen</w:t>
            </w:r>
          </w:p>
          <w:p w14:paraId="1B314BDD" w14:textId="313BEEB0" w:rsidR="747DDA37" w:rsidRPr="00715473" w:rsidRDefault="747DDA37" w:rsidP="4E13E70E">
            <w:pPr>
              <w:rPr>
                <w:rFonts w:ascii="Arial" w:eastAsiaTheme="majorEastAsia" w:hAnsi="Arial" w:cs="Arial"/>
                <w:b/>
                <w:bCs/>
                <w:color w:val="000000" w:themeColor="text1"/>
              </w:rPr>
            </w:pPr>
          </w:p>
        </w:tc>
        <w:tc>
          <w:tcPr>
            <w:tcW w:w="660" w:type="dxa"/>
          </w:tcPr>
          <w:p w14:paraId="5BC0BEDC" w14:textId="1E919119" w:rsidR="747DDA37" w:rsidRPr="00715473" w:rsidRDefault="747DDA37" w:rsidP="4E13E70E">
            <w:pPr>
              <w:rPr>
                <w:rFonts w:ascii="Arial" w:eastAsiaTheme="majorEastAsia" w:hAnsi="Arial" w:cs="Arial"/>
                <w:color w:val="000000" w:themeColor="text1"/>
              </w:rPr>
            </w:pPr>
          </w:p>
        </w:tc>
        <w:tc>
          <w:tcPr>
            <w:tcW w:w="5350" w:type="dxa"/>
          </w:tcPr>
          <w:p w14:paraId="5AE7D434" w14:textId="49FF2652" w:rsidR="747DDA37" w:rsidRPr="00715473" w:rsidRDefault="747DDA37" w:rsidP="52EB3C13">
            <w:pPr>
              <w:rPr>
                <w:rFonts w:ascii="Arial" w:eastAsiaTheme="majorEastAsia" w:hAnsi="Arial" w:cs="Arial"/>
                <w:b/>
                <w:bCs/>
                <w:color w:val="7030A0"/>
                <w:sz w:val="24"/>
                <w:szCs w:val="24"/>
                <w:vertAlign w:val="superscript"/>
                <w:lang w:val="en-US"/>
              </w:rPr>
            </w:pPr>
          </w:p>
        </w:tc>
      </w:tr>
      <w:tr w:rsidR="747DDA37" w:rsidRPr="00715473" w14:paraId="51F5663A" w14:textId="77777777" w:rsidTr="4E13E70E">
        <w:tc>
          <w:tcPr>
            <w:tcW w:w="3005" w:type="dxa"/>
          </w:tcPr>
          <w:p w14:paraId="121D98BB" w14:textId="5E83770A" w:rsidR="747DDA37"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Qualifications needed for job roles 1 &amp; 2 table</w:t>
            </w:r>
          </w:p>
          <w:p w14:paraId="2BC62C56" w14:textId="15738AA8" w:rsidR="747DDA37" w:rsidRPr="00715473" w:rsidRDefault="747DDA37" w:rsidP="4E13E70E">
            <w:pPr>
              <w:rPr>
                <w:rFonts w:ascii="Arial" w:eastAsiaTheme="majorEastAsia" w:hAnsi="Arial" w:cs="Arial"/>
                <w:b/>
                <w:bCs/>
                <w:color w:val="000000" w:themeColor="text1"/>
              </w:rPr>
            </w:pPr>
          </w:p>
        </w:tc>
        <w:tc>
          <w:tcPr>
            <w:tcW w:w="660" w:type="dxa"/>
          </w:tcPr>
          <w:p w14:paraId="0791BCEE" w14:textId="31EC9B7F" w:rsidR="747DDA37" w:rsidRPr="00715473" w:rsidRDefault="747DDA37" w:rsidP="4E13E70E">
            <w:pPr>
              <w:rPr>
                <w:rFonts w:ascii="Arial" w:eastAsiaTheme="majorEastAsia" w:hAnsi="Arial" w:cs="Arial"/>
                <w:color w:val="000000" w:themeColor="text1"/>
              </w:rPr>
            </w:pPr>
          </w:p>
        </w:tc>
        <w:tc>
          <w:tcPr>
            <w:tcW w:w="5350" w:type="dxa"/>
          </w:tcPr>
          <w:p w14:paraId="6C7E6F80" w14:textId="49FF2652" w:rsidR="747DDA37" w:rsidRPr="00715473" w:rsidRDefault="747DDA37" w:rsidP="52EB3C13">
            <w:pPr>
              <w:rPr>
                <w:rFonts w:ascii="Arial" w:eastAsiaTheme="majorEastAsia" w:hAnsi="Arial" w:cs="Arial"/>
                <w:b/>
                <w:bCs/>
                <w:color w:val="7030A0"/>
                <w:sz w:val="24"/>
                <w:szCs w:val="24"/>
                <w:vertAlign w:val="superscript"/>
                <w:lang w:val="en-US"/>
              </w:rPr>
            </w:pPr>
          </w:p>
        </w:tc>
      </w:tr>
      <w:tr w:rsidR="747DDA37" w:rsidRPr="00715473" w14:paraId="6B6A3321" w14:textId="77777777" w:rsidTr="4E13E70E">
        <w:tc>
          <w:tcPr>
            <w:tcW w:w="3005" w:type="dxa"/>
          </w:tcPr>
          <w:p w14:paraId="4178A442" w14:textId="139ECFCF" w:rsidR="747DDA37"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Description of job role 1</w:t>
            </w:r>
          </w:p>
          <w:p w14:paraId="6ADF9E02" w14:textId="3EDF9A16" w:rsidR="747DDA37" w:rsidRPr="00715473" w:rsidRDefault="747DDA37" w:rsidP="4E13E70E">
            <w:pPr>
              <w:rPr>
                <w:rFonts w:ascii="Arial" w:eastAsiaTheme="majorEastAsia" w:hAnsi="Arial" w:cs="Arial"/>
                <w:b/>
                <w:bCs/>
                <w:color w:val="000000" w:themeColor="text1"/>
              </w:rPr>
            </w:pPr>
          </w:p>
        </w:tc>
        <w:tc>
          <w:tcPr>
            <w:tcW w:w="660" w:type="dxa"/>
          </w:tcPr>
          <w:p w14:paraId="45B9E286" w14:textId="6FD98D65" w:rsidR="747DDA37" w:rsidRPr="00715473" w:rsidRDefault="747DDA37" w:rsidP="4E13E70E">
            <w:pPr>
              <w:rPr>
                <w:rFonts w:ascii="Arial" w:eastAsiaTheme="majorEastAsia" w:hAnsi="Arial" w:cs="Arial"/>
                <w:color w:val="000000" w:themeColor="text1"/>
              </w:rPr>
            </w:pPr>
          </w:p>
        </w:tc>
        <w:tc>
          <w:tcPr>
            <w:tcW w:w="5350" w:type="dxa"/>
          </w:tcPr>
          <w:p w14:paraId="339EF63A" w14:textId="49FF2652" w:rsidR="747DDA37" w:rsidRPr="00715473" w:rsidRDefault="747DDA37" w:rsidP="52EB3C13">
            <w:pPr>
              <w:rPr>
                <w:rFonts w:ascii="Arial" w:eastAsiaTheme="majorEastAsia" w:hAnsi="Arial" w:cs="Arial"/>
                <w:b/>
                <w:bCs/>
                <w:color w:val="7030A0"/>
                <w:sz w:val="24"/>
                <w:szCs w:val="24"/>
                <w:vertAlign w:val="superscript"/>
                <w:lang w:val="en-US"/>
              </w:rPr>
            </w:pPr>
          </w:p>
        </w:tc>
      </w:tr>
      <w:tr w:rsidR="4E13E70E" w:rsidRPr="00715473" w14:paraId="77CED3DE" w14:textId="77777777" w:rsidTr="4E13E70E">
        <w:tc>
          <w:tcPr>
            <w:tcW w:w="3005" w:type="dxa"/>
          </w:tcPr>
          <w:p w14:paraId="0785082B" w14:textId="032B8952" w:rsidR="3E5929A3"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Description of job role 2</w:t>
            </w:r>
          </w:p>
          <w:p w14:paraId="6A65349C" w14:textId="256FDE7E" w:rsidR="4E13E70E" w:rsidRPr="00715473" w:rsidRDefault="4E13E70E" w:rsidP="4E13E70E">
            <w:pPr>
              <w:spacing w:line="240" w:lineRule="exact"/>
              <w:rPr>
                <w:rFonts w:ascii="Arial" w:eastAsiaTheme="majorEastAsia" w:hAnsi="Arial" w:cs="Arial"/>
                <w:b/>
                <w:bCs/>
                <w:color w:val="000000" w:themeColor="text1"/>
              </w:rPr>
            </w:pPr>
          </w:p>
        </w:tc>
        <w:tc>
          <w:tcPr>
            <w:tcW w:w="660" w:type="dxa"/>
          </w:tcPr>
          <w:p w14:paraId="1C6180C9" w14:textId="3B3EE35E" w:rsidR="4E13E70E" w:rsidRPr="00715473" w:rsidRDefault="4E13E70E" w:rsidP="4E13E70E">
            <w:pPr>
              <w:rPr>
                <w:rFonts w:ascii="Arial" w:eastAsiaTheme="majorEastAsia" w:hAnsi="Arial" w:cs="Arial"/>
                <w:color w:val="000000" w:themeColor="text1"/>
              </w:rPr>
            </w:pPr>
          </w:p>
        </w:tc>
        <w:tc>
          <w:tcPr>
            <w:tcW w:w="5350" w:type="dxa"/>
          </w:tcPr>
          <w:p w14:paraId="1BC4C422" w14:textId="59A42EE4" w:rsidR="4E13E70E" w:rsidRPr="00715473" w:rsidRDefault="4E13E70E" w:rsidP="4E13E70E">
            <w:pPr>
              <w:rPr>
                <w:rFonts w:ascii="Arial" w:eastAsiaTheme="majorEastAsia" w:hAnsi="Arial" w:cs="Arial"/>
                <w:b/>
                <w:bCs/>
                <w:color w:val="7030A0"/>
                <w:sz w:val="24"/>
                <w:szCs w:val="24"/>
                <w:vertAlign w:val="superscript"/>
                <w:lang w:val="en-US"/>
              </w:rPr>
            </w:pPr>
          </w:p>
        </w:tc>
      </w:tr>
      <w:tr w:rsidR="4E13E70E" w:rsidRPr="00715473" w14:paraId="7965FF32" w14:textId="77777777" w:rsidTr="4E13E70E">
        <w:tc>
          <w:tcPr>
            <w:tcW w:w="3005" w:type="dxa"/>
          </w:tcPr>
          <w:p w14:paraId="79720424" w14:textId="221AC801" w:rsidR="3E5929A3" w:rsidRPr="00F422EC" w:rsidRDefault="3E5929A3" w:rsidP="4E13E70E">
            <w:pPr>
              <w:spacing w:line="240" w:lineRule="exact"/>
              <w:rPr>
                <w:rFonts w:ascii="Arial" w:eastAsiaTheme="majorEastAsia" w:hAnsi="Arial" w:cs="Arial"/>
                <w:b/>
                <w:bCs/>
                <w:color w:val="000000" w:themeColor="text1"/>
              </w:rPr>
            </w:pPr>
            <w:r w:rsidRPr="00715473">
              <w:rPr>
                <w:rFonts w:ascii="Arial" w:eastAsiaTheme="majorEastAsia" w:hAnsi="Arial" w:cs="Arial"/>
                <w:b/>
                <w:bCs/>
                <w:color w:val="000000" w:themeColor="text1"/>
              </w:rPr>
              <w:t xml:space="preserve">Potential </w:t>
            </w:r>
            <w:r w:rsidR="00F422EC">
              <w:rPr>
                <w:rFonts w:ascii="Arial" w:eastAsiaTheme="majorEastAsia" w:hAnsi="Arial" w:cs="Arial"/>
                <w:b/>
                <w:bCs/>
                <w:color w:val="000000" w:themeColor="text1"/>
              </w:rPr>
              <w:t>p</w:t>
            </w:r>
            <w:r w:rsidRPr="00715473">
              <w:rPr>
                <w:rFonts w:ascii="Arial" w:eastAsiaTheme="majorEastAsia" w:hAnsi="Arial" w:cs="Arial"/>
                <w:b/>
                <w:bCs/>
                <w:color w:val="000000" w:themeColor="text1"/>
              </w:rPr>
              <w:t>athways</w:t>
            </w:r>
            <w:r w:rsidR="00F422EC">
              <w:rPr>
                <w:rFonts w:ascii="Arial" w:eastAsiaTheme="majorEastAsia" w:hAnsi="Arial" w:cs="Arial"/>
                <w:b/>
                <w:bCs/>
                <w:color w:val="000000" w:themeColor="text1"/>
              </w:rPr>
              <w:t xml:space="preserve"> – j</w:t>
            </w:r>
            <w:r w:rsidRPr="00715473">
              <w:rPr>
                <w:rFonts w:ascii="Arial" w:eastAsiaTheme="majorEastAsia" w:hAnsi="Arial" w:cs="Arial"/>
                <w:b/>
                <w:bCs/>
                <w:color w:val="000000" w:themeColor="text1"/>
              </w:rPr>
              <w:t>ob role 1</w:t>
            </w:r>
          </w:p>
          <w:p w14:paraId="4D447E90" w14:textId="61E92CF0" w:rsidR="4E13E70E" w:rsidRPr="00715473" w:rsidRDefault="4E13E70E" w:rsidP="4E13E70E">
            <w:pPr>
              <w:spacing w:line="240" w:lineRule="exact"/>
              <w:rPr>
                <w:rFonts w:ascii="Arial" w:eastAsiaTheme="majorEastAsia" w:hAnsi="Arial" w:cs="Arial"/>
                <w:b/>
                <w:bCs/>
                <w:color w:val="000000" w:themeColor="text1"/>
              </w:rPr>
            </w:pPr>
          </w:p>
        </w:tc>
        <w:tc>
          <w:tcPr>
            <w:tcW w:w="660" w:type="dxa"/>
          </w:tcPr>
          <w:p w14:paraId="4E5F61F0" w14:textId="3D27C3C5" w:rsidR="4E13E70E" w:rsidRPr="00715473" w:rsidRDefault="4E13E70E" w:rsidP="4E13E70E">
            <w:pPr>
              <w:rPr>
                <w:rFonts w:ascii="Arial" w:eastAsiaTheme="majorEastAsia" w:hAnsi="Arial" w:cs="Arial"/>
                <w:color w:val="000000" w:themeColor="text1"/>
              </w:rPr>
            </w:pPr>
          </w:p>
        </w:tc>
        <w:tc>
          <w:tcPr>
            <w:tcW w:w="5350" w:type="dxa"/>
          </w:tcPr>
          <w:p w14:paraId="2EA04DB8" w14:textId="381199BE" w:rsidR="4E13E70E" w:rsidRPr="00715473" w:rsidRDefault="4E13E70E" w:rsidP="4E13E70E">
            <w:pPr>
              <w:rPr>
                <w:rFonts w:ascii="Arial" w:eastAsiaTheme="majorEastAsia" w:hAnsi="Arial" w:cs="Arial"/>
                <w:b/>
                <w:bCs/>
                <w:color w:val="7030A0"/>
                <w:sz w:val="24"/>
                <w:szCs w:val="24"/>
                <w:vertAlign w:val="superscript"/>
                <w:lang w:val="en-US"/>
              </w:rPr>
            </w:pPr>
          </w:p>
        </w:tc>
      </w:tr>
      <w:tr w:rsidR="4E13E70E" w:rsidRPr="00715473" w14:paraId="510FAFFA" w14:textId="77777777" w:rsidTr="4E13E70E">
        <w:tc>
          <w:tcPr>
            <w:tcW w:w="3005" w:type="dxa"/>
          </w:tcPr>
          <w:p w14:paraId="6D3E36ED" w14:textId="11890B9C" w:rsidR="3E5929A3"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Potential </w:t>
            </w:r>
            <w:r w:rsidR="00F422EC">
              <w:rPr>
                <w:rFonts w:ascii="Arial" w:eastAsiaTheme="majorEastAsia" w:hAnsi="Arial" w:cs="Arial"/>
                <w:b/>
                <w:bCs/>
                <w:color w:val="000000" w:themeColor="text1"/>
              </w:rPr>
              <w:t>p</w:t>
            </w:r>
            <w:r w:rsidRPr="00715473">
              <w:rPr>
                <w:rFonts w:ascii="Arial" w:eastAsiaTheme="majorEastAsia" w:hAnsi="Arial" w:cs="Arial"/>
                <w:b/>
                <w:bCs/>
                <w:color w:val="000000" w:themeColor="text1"/>
              </w:rPr>
              <w:t>athways</w:t>
            </w:r>
            <w:r w:rsidR="00F422EC">
              <w:rPr>
                <w:rFonts w:ascii="Arial" w:eastAsiaTheme="majorEastAsia" w:hAnsi="Arial" w:cs="Arial"/>
                <w:b/>
                <w:bCs/>
                <w:color w:val="000000" w:themeColor="text1"/>
              </w:rPr>
              <w:t xml:space="preserve"> </w:t>
            </w:r>
            <w:r w:rsidR="00CC202D">
              <w:rPr>
                <w:rFonts w:ascii="Arial" w:eastAsiaTheme="majorEastAsia" w:hAnsi="Arial" w:cs="Arial"/>
                <w:b/>
                <w:bCs/>
                <w:color w:val="000000" w:themeColor="text1"/>
              </w:rPr>
              <w:t>–</w:t>
            </w:r>
            <w:r w:rsidR="00F422EC">
              <w:rPr>
                <w:rFonts w:ascii="Arial" w:eastAsiaTheme="majorEastAsia" w:hAnsi="Arial" w:cs="Arial"/>
                <w:b/>
                <w:bCs/>
                <w:color w:val="000000" w:themeColor="text1"/>
              </w:rPr>
              <w:t xml:space="preserve"> </w:t>
            </w:r>
            <w:r w:rsidRPr="00715473">
              <w:rPr>
                <w:rFonts w:ascii="Arial" w:eastAsiaTheme="majorEastAsia" w:hAnsi="Arial" w:cs="Arial"/>
                <w:b/>
                <w:bCs/>
                <w:color w:val="000000" w:themeColor="text1"/>
              </w:rPr>
              <w:t>job role 2</w:t>
            </w:r>
          </w:p>
          <w:p w14:paraId="574E6BD3" w14:textId="31918C38" w:rsidR="4E13E70E" w:rsidRPr="00715473" w:rsidRDefault="4E13E70E" w:rsidP="4E13E70E">
            <w:pPr>
              <w:spacing w:line="240" w:lineRule="exact"/>
              <w:rPr>
                <w:rFonts w:ascii="Arial" w:eastAsiaTheme="majorEastAsia" w:hAnsi="Arial" w:cs="Arial"/>
                <w:b/>
                <w:bCs/>
                <w:color w:val="000000" w:themeColor="text1"/>
              </w:rPr>
            </w:pPr>
          </w:p>
        </w:tc>
        <w:tc>
          <w:tcPr>
            <w:tcW w:w="660" w:type="dxa"/>
          </w:tcPr>
          <w:p w14:paraId="4876C165" w14:textId="2A5B6812" w:rsidR="4E13E70E" w:rsidRPr="00715473" w:rsidRDefault="4E13E70E" w:rsidP="4E13E70E">
            <w:pPr>
              <w:rPr>
                <w:rFonts w:ascii="Arial" w:eastAsiaTheme="majorEastAsia" w:hAnsi="Arial" w:cs="Arial"/>
                <w:color w:val="000000" w:themeColor="text1"/>
              </w:rPr>
            </w:pPr>
          </w:p>
        </w:tc>
        <w:tc>
          <w:tcPr>
            <w:tcW w:w="5350" w:type="dxa"/>
          </w:tcPr>
          <w:p w14:paraId="786DBC3F" w14:textId="307C1D0C" w:rsidR="4E13E70E" w:rsidRPr="00715473" w:rsidRDefault="4E13E70E" w:rsidP="4E13E70E">
            <w:pPr>
              <w:rPr>
                <w:rFonts w:ascii="Arial" w:eastAsiaTheme="majorEastAsia" w:hAnsi="Arial" w:cs="Arial"/>
                <w:b/>
                <w:bCs/>
                <w:color w:val="7030A0"/>
                <w:sz w:val="24"/>
                <w:szCs w:val="24"/>
                <w:vertAlign w:val="superscript"/>
                <w:lang w:val="en-US"/>
              </w:rPr>
            </w:pPr>
          </w:p>
        </w:tc>
      </w:tr>
      <w:tr w:rsidR="4E13E70E" w:rsidRPr="00715473" w14:paraId="203F6555" w14:textId="77777777" w:rsidTr="4E13E70E">
        <w:tc>
          <w:tcPr>
            <w:tcW w:w="3005" w:type="dxa"/>
          </w:tcPr>
          <w:p w14:paraId="3AC8A795" w14:textId="353818E7" w:rsidR="3E5929A3"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Employment </w:t>
            </w:r>
            <w:r w:rsidR="00F422EC">
              <w:rPr>
                <w:rFonts w:ascii="Arial" w:eastAsiaTheme="majorEastAsia" w:hAnsi="Arial" w:cs="Arial"/>
                <w:b/>
                <w:bCs/>
                <w:color w:val="000000" w:themeColor="text1"/>
              </w:rPr>
              <w:t>o</w:t>
            </w:r>
            <w:r w:rsidRPr="00715473">
              <w:rPr>
                <w:rFonts w:ascii="Arial" w:eastAsiaTheme="majorEastAsia" w:hAnsi="Arial" w:cs="Arial"/>
                <w:b/>
                <w:bCs/>
                <w:color w:val="000000" w:themeColor="text1"/>
              </w:rPr>
              <w:t xml:space="preserve">pportunities </w:t>
            </w:r>
            <w:r w:rsidR="00494087">
              <w:rPr>
                <w:rFonts w:ascii="Arial" w:eastAsiaTheme="majorEastAsia" w:hAnsi="Arial" w:cs="Arial"/>
                <w:b/>
                <w:bCs/>
                <w:color w:val="000000" w:themeColor="text1"/>
              </w:rPr>
              <w:t xml:space="preserve">– </w:t>
            </w:r>
            <w:r w:rsidRPr="00715473">
              <w:rPr>
                <w:rFonts w:ascii="Arial" w:eastAsiaTheme="majorEastAsia" w:hAnsi="Arial" w:cs="Arial"/>
                <w:b/>
                <w:bCs/>
                <w:color w:val="000000" w:themeColor="text1"/>
              </w:rPr>
              <w:t>job role 1</w:t>
            </w:r>
          </w:p>
          <w:p w14:paraId="0D3C6046" w14:textId="119AD6C5" w:rsidR="4E13E70E" w:rsidRPr="00715473" w:rsidRDefault="4E13E70E" w:rsidP="4E13E70E">
            <w:pPr>
              <w:spacing w:line="240" w:lineRule="exact"/>
              <w:rPr>
                <w:rFonts w:ascii="Arial" w:eastAsiaTheme="majorEastAsia" w:hAnsi="Arial" w:cs="Arial"/>
                <w:b/>
                <w:bCs/>
                <w:color w:val="000000" w:themeColor="text1"/>
              </w:rPr>
            </w:pPr>
          </w:p>
        </w:tc>
        <w:tc>
          <w:tcPr>
            <w:tcW w:w="660" w:type="dxa"/>
          </w:tcPr>
          <w:p w14:paraId="77CD899A" w14:textId="2DAA11C1" w:rsidR="4E13E70E" w:rsidRPr="00715473" w:rsidRDefault="4E13E70E" w:rsidP="4E13E70E">
            <w:pPr>
              <w:rPr>
                <w:rFonts w:ascii="Arial" w:eastAsiaTheme="majorEastAsia" w:hAnsi="Arial" w:cs="Arial"/>
                <w:color w:val="000000" w:themeColor="text1"/>
              </w:rPr>
            </w:pPr>
          </w:p>
        </w:tc>
        <w:tc>
          <w:tcPr>
            <w:tcW w:w="5350" w:type="dxa"/>
          </w:tcPr>
          <w:p w14:paraId="5EFB169F" w14:textId="21E1F887" w:rsidR="4E13E70E" w:rsidRPr="00715473" w:rsidRDefault="4E13E70E" w:rsidP="4E13E70E">
            <w:pPr>
              <w:rPr>
                <w:rFonts w:ascii="Arial" w:eastAsiaTheme="majorEastAsia" w:hAnsi="Arial" w:cs="Arial"/>
                <w:b/>
                <w:bCs/>
                <w:color w:val="7030A0"/>
                <w:sz w:val="24"/>
                <w:szCs w:val="24"/>
                <w:vertAlign w:val="superscript"/>
                <w:lang w:val="en-US"/>
              </w:rPr>
            </w:pPr>
          </w:p>
        </w:tc>
      </w:tr>
      <w:tr w:rsidR="4E13E70E" w:rsidRPr="00715473" w14:paraId="60490A54" w14:textId="77777777" w:rsidTr="4E13E70E">
        <w:tc>
          <w:tcPr>
            <w:tcW w:w="3005" w:type="dxa"/>
          </w:tcPr>
          <w:p w14:paraId="660394C4" w14:textId="09317C50" w:rsidR="3E5929A3" w:rsidRPr="00715473" w:rsidRDefault="3E5929A3"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Employment </w:t>
            </w:r>
            <w:r w:rsidR="00F422EC">
              <w:rPr>
                <w:rFonts w:ascii="Arial" w:eastAsiaTheme="majorEastAsia" w:hAnsi="Arial" w:cs="Arial"/>
                <w:b/>
                <w:bCs/>
                <w:color w:val="000000" w:themeColor="text1"/>
              </w:rPr>
              <w:t>o</w:t>
            </w:r>
            <w:r w:rsidRPr="00715473">
              <w:rPr>
                <w:rFonts w:ascii="Arial" w:eastAsiaTheme="majorEastAsia" w:hAnsi="Arial" w:cs="Arial"/>
                <w:b/>
                <w:bCs/>
                <w:color w:val="000000" w:themeColor="text1"/>
              </w:rPr>
              <w:t>pportunities</w:t>
            </w:r>
            <w:r w:rsidR="00100435">
              <w:rPr>
                <w:rFonts w:ascii="Arial" w:eastAsiaTheme="majorEastAsia" w:hAnsi="Arial" w:cs="Arial"/>
                <w:b/>
                <w:bCs/>
                <w:color w:val="000000" w:themeColor="text1"/>
              </w:rPr>
              <w:t xml:space="preserve"> – j</w:t>
            </w:r>
            <w:r w:rsidRPr="00715473">
              <w:rPr>
                <w:rFonts w:ascii="Arial" w:eastAsiaTheme="majorEastAsia" w:hAnsi="Arial" w:cs="Arial"/>
                <w:b/>
                <w:bCs/>
                <w:color w:val="000000" w:themeColor="text1"/>
              </w:rPr>
              <w:t>ob role 2</w:t>
            </w:r>
          </w:p>
          <w:p w14:paraId="26A17FB7" w14:textId="0B29E68F" w:rsidR="4E13E70E" w:rsidRPr="00715473" w:rsidRDefault="4E13E70E" w:rsidP="4E13E70E">
            <w:pPr>
              <w:spacing w:line="240" w:lineRule="exact"/>
              <w:rPr>
                <w:rFonts w:ascii="Arial" w:eastAsiaTheme="majorEastAsia" w:hAnsi="Arial" w:cs="Arial"/>
                <w:b/>
                <w:bCs/>
                <w:color w:val="000000" w:themeColor="text1"/>
              </w:rPr>
            </w:pPr>
          </w:p>
        </w:tc>
        <w:tc>
          <w:tcPr>
            <w:tcW w:w="660" w:type="dxa"/>
          </w:tcPr>
          <w:p w14:paraId="6813395B" w14:textId="06948068" w:rsidR="4E13E70E" w:rsidRPr="00715473" w:rsidRDefault="4E13E70E" w:rsidP="4E13E70E">
            <w:pPr>
              <w:rPr>
                <w:rFonts w:ascii="Arial" w:eastAsiaTheme="majorEastAsia" w:hAnsi="Arial" w:cs="Arial"/>
                <w:color w:val="000000" w:themeColor="text1"/>
              </w:rPr>
            </w:pPr>
          </w:p>
        </w:tc>
        <w:tc>
          <w:tcPr>
            <w:tcW w:w="5350" w:type="dxa"/>
          </w:tcPr>
          <w:p w14:paraId="7B9B05A5" w14:textId="58DF97E2" w:rsidR="4E13E70E" w:rsidRPr="00715473" w:rsidRDefault="4E13E70E" w:rsidP="4E13E70E">
            <w:pPr>
              <w:rPr>
                <w:rFonts w:ascii="Arial" w:eastAsiaTheme="majorEastAsia" w:hAnsi="Arial" w:cs="Arial"/>
                <w:b/>
                <w:bCs/>
                <w:color w:val="7030A0"/>
                <w:sz w:val="24"/>
                <w:szCs w:val="24"/>
                <w:vertAlign w:val="superscript"/>
                <w:lang w:val="en-US"/>
              </w:rPr>
            </w:pPr>
          </w:p>
        </w:tc>
      </w:tr>
    </w:tbl>
    <w:p w14:paraId="6192DAFA" w14:textId="3288AAA6" w:rsidR="4E13E70E" w:rsidRDefault="4E13E70E" w:rsidP="4E13E70E">
      <w:pPr>
        <w:rPr>
          <w:rFonts w:ascii="Arial" w:eastAsiaTheme="majorEastAsia" w:hAnsi="Arial" w:cs="Arial"/>
          <w:b/>
          <w:bCs/>
          <w:sz w:val="24"/>
          <w:szCs w:val="24"/>
          <w:vertAlign w:val="superscript"/>
          <w:lang w:val="en-US"/>
        </w:rPr>
      </w:pPr>
    </w:p>
    <w:p w14:paraId="40075F5F" w14:textId="75E29AC5" w:rsidR="00DB734D" w:rsidRDefault="00DB734D">
      <w:pPr>
        <w:rPr>
          <w:rFonts w:ascii="Arial" w:eastAsiaTheme="majorEastAsia" w:hAnsi="Arial" w:cs="Arial"/>
          <w:b/>
          <w:bCs/>
          <w:sz w:val="24"/>
          <w:szCs w:val="24"/>
          <w:vertAlign w:val="superscript"/>
          <w:lang w:val="en-US"/>
        </w:rPr>
      </w:pPr>
      <w:r>
        <w:rPr>
          <w:rFonts w:ascii="Arial" w:eastAsiaTheme="majorEastAsia" w:hAnsi="Arial" w:cs="Arial"/>
          <w:b/>
          <w:bCs/>
          <w:sz w:val="24"/>
          <w:szCs w:val="24"/>
          <w:vertAlign w:val="superscript"/>
          <w:lang w:val="en-US"/>
        </w:rPr>
        <w:br w:type="page"/>
      </w:r>
    </w:p>
    <w:tbl>
      <w:tblPr>
        <w:tblStyle w:val="TableGrid"/>
        <w:tblW w:w="9015" w:type="dxa"/>
        <w:tblLook w:val="06A0" w:firstRow="1" w:lastRow="0" w:firstColumn="1" w:lastColumn="0" w:noHBand="1" w:noVBand="1"/>
      </w:tblPr>
      <w:tblGrid>
        <w:gridCol w:w="3005"/>
        <w:gridCol w:w="660"/>
        <w:gridCol w:w="5350"/>
      </w:tblGrid>
      <w:tr w:rsidR="41A315E3" w:rsidRPr="00715473" w14:paraId="2980350D" w14:textId="77777777" w:rsidTr="4E13E70E">
        <w:tc>
          <w:tcPr>
            <w:tcW w:w="9015" w:type="dxa"/>
            <w:gridSpan w:val="3"/>
          </w:tcPr>
          <w:p w14:paraId="6C94673F" w14:textId="590AC946" w:rsidR="548FDEB8" w:rsidRPr="00715473" w:rsidRDefault="00BB3ABC" w:rsidP="00100435">
            <w:pPr>
              <w:ind w:left="457" w:hanging="457"/>
              <w:rPr>
                <w:rFonts w:ascii="Arial" w:eastAsiaTheme="majorEastAsia" w:hAnsi="Arial" w:cs="Arial"/>
                <w:b/>
                <w:bCs/>
              </w:rPr>
            </w:pPr>
            <w:r>
              <w:rPr>
                <w:rFonts w:ascii="Arial" w:eastAsiaTheme="majorEastAsia" w:hAnsi="Arial" w:cs="Arial"/>
                <w:b/>
                <w:bCs/>
              </w:rPr>
              <w:t>(b)</w:t>
            </w:r>
            <w:r w:rsidR="00100435">
              <w:rPr>
                <w:rFonts w:ascii="Arial" w:eastAsiaTheme="majorEastAsia" w:hAnsi="Arial" w:cs="Arial"/>
                <w:b/>
                <w:bCs/>
              </w:rPr>
              <w:tab/>
              <w:t>d</w:t>
            </w:r>
            <w:r w:rsidR="1502288D" w:rsidRPr="00715473">
              <w:rPr>
                <w:rFonts w:ascii="Arial" w:eastAsiaTheme="majorEastAsia" w:hAnsi="Arial" w:cs="Arial"/>
                <w:b/>
                <w:bCs/>
              </w:rPr>
              <w:t>iscusses how current legislation, initiatives and regulation, support, and have an impact on, the provision of sustainable, high quality health and social care and childcare services in Wales</w:t>
            </w:r>
          </w:p>
        </w:tc>
      </w:tr>
      <w:tr w:rsidR="0AC56B4E" w:rsidRPr="00715473" w14:paraId="4F854997" w14:textId="77777777" w:rsidTr="4E13E70E">
        <w:tc>
          <w:tcPr>
            <w:tcW w:w="3005" w:type="dxa"/>
          </w:tcPr>
          <w:p w14:paraId="2881F20F" w14:textId="0F42E62C" w:rsidR="0F2A2C22" w:rsidRPr="00715473" w:rsidRDefault="06A41E7C"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Legislation </w:t>
            </w:r>
            <w:r w:rsidR="00100435">
              <w:rPr>
                <w:rFonts w:ascii="Arial" w:eastAsiaTheme="majorEastAsia" w:hAnsi="Arial" w:cs="Arial"/>
                <w:b/>
                <w:bCs/>
                <w:color w:val="000000" w:themeColor="text1"/>
              </w:rPr>
              <w:t>– n</w:t>
            </w:r>
            <w:r w:rsidRPr="00715473">
              <w:rPr>
                <w:rFonts w:ascii="Arial" w:eastAsiaTheme="majorEastAsia" w:hAnsi="Arial" w:cs="Arial"/>
                <w:b/>
                <w:bCs/>
                <w:color w:val="000000" w:themeColor="text1"/>
              </w:rPr>
              <w:t>otes</w:t>
            </w:r>
          </w:p>
          <w:p w14:paraId="234FDF89" w14:textId="14D65ED9" w:rsidR="0F2A2C22" w:rsidRPr="00715473" w:rsidRDefault="0F2A2C22" w:rsidP="4E13E70E">
            <w:pPr>
              <w:rPr>
                <w:rFonts w:ascii="Arial" w:eastAsiaTheme="majorEastAsia" w:hAnsi="Arial" w:cs="Arial"/>
                <w:b/>
                <w:bCs/>
                <w:color w:val="000000" w:themeColor="text1"/>
              </w:rPr>
            </w:pPr>
          </w:p>
        </w:tc>
        <w:tc>
          <w:tcPr>
            <w:tcW w:w="660" w:type="dxa"/>
          </w:tcPr>
          <w:p w14:paraId="68D039D6" w14:textId="655EABD4" w:rsidR="4EF40245" w:rsidRPr="00715473" w:rsidRDefault="4EF40245" w:rsidP="4E13E70E">
            <w:pPr>
              <w:rPr>
                <w:rFonts w:ascii="Arial" w:eastAsia="Calibri Light" w:hAnsi="Arial" w:cs="Arial"/>
                <w:color w:val="000000" w:themeColor="text1"/>
              </w:rPr>
            </w:pPr>
          </w:p>
        </w:tc>
        <w:tc>
          <w:tcPr>
            <w:tcW w:w="5350" w:type="dxa"/>
          </w:tcPr>
          <w:p w14:paraId="63272DF0" w14:textId="49578555" w:rsidR="0AC56B4E" w:rsidRPr="00715473" w:rsidRDefault="0AC56B4E" w:rsidP="12EDDF72">
            <w:pPr>
              <w:rPr>
                <w:rFonts w:ascii="Arial" w:eastAsiaTheme="majorEastAsia" w:hAnsi="Arial" w:cs="Arial"/>
                <w:b/>
                <w:bCs/>
                <w:color w:val="7030A0"/>
                <w:vertAlign w:val="superscript"/>
                <w:lang w:val="en-US"/>
              </w:rPr>
            </w:pPr>
          </w:p>
        </w:tc>
      </w:tr>
      <w:tr w:rsidR="41A315E3" w:rsidRPr="00715473" w14:paraId="777AC854" w14:textId="77777777" w:rsidTr="4E13E70E">
        <w:tc>
          <w:tcPr>
            <w:tcW w:w="3005" w:type="dxa"/>
          </w:tcPr>
          <w:p w14:paraId="77C1957B" w14:textId="079B88AC" w:rsidR="41A315E3" w:rsidRPr="00715473" w:rsidRDefault="06A41E7C" w:rsidP="4E13E70E">
            <w:pPr>
              <w:spacing w:line="240" w:lineRule="exact"/>
              <w:rPr>
                <w:rFonts w:ascii="Arial" w:eastAsiaTheme="majorEastAsia" w:hAnsi="Arial" w:cs="Arial"/>
                <w:b/>
                <w:bCs/>
                <w:color w:val="000000" w:themeColor="text1"/>
              </w:rPr>
            </w:pPr>
            <w:r w:rsidRPr="00715473">
              <w:rPr>
                <w:rFonts w:ascii="Arial" w:eastAsiaTheme="majorEastAsia" w:hAnsi="Arial" w:cs="Arial"/>
                <w:b/>
                <w:bCs/>
                <w:color w:val="000000" w:themeColor="text1"/>
              </w:rPr>
              <w:t xml:space="preserve">Legislation </w:t>
            </w:r>
            <w:r w:rsidR="00100435">
              <w:rPr>
                <w:rFonts w:ascii="Arial" w:eastAsiaTheme="majorEastAsia" w:hAnsi="Arial" w:cs="Arial"/>
                <w:b/>
                <w:bCs/>
                <w:color w:val="000000" w:themeColor="text1"/>
              </w:rPr>
              <w:t>– t</w:t>
            </w:r>
            <w:r w:rsidRPr="00715473">
              <w:rPr>
                <w:rFonts w:ascii="Arial" w:eastAsiaTheme="majorEastAsia" w:hAnsi="Arial" w:cs="Arial"/>
                <w:b/>
                <w:bCs/>
                <w:color w:val="000000" w:themeColor="text1"/>
              </w:rPr>
              <w:t>able</w:t>
            </w:r>
          </w:p>
          <w:p w14:paraId="39EED485" w14:textId="337F903A" w:rsidR="41A315E3" w:rsidRPr="00715473" w:rsidRDefault="41A315E3" w:rsidP="4E13E70E">
            <w:pPr>
              <w:rPr>
                <w:rFonts w:ascii="Arial" w:eastAsiaTheme="majorEastAsia" w:hAnsi="Arial" w:cs="Arial"/>
                <w:b/>
                <w:bCs/>
                <w:color w:val="000000" w:themeColor="text1"/>
              </w:rPr>
            </w:pPr>
          </w:p>
        </w:tc>
        <w:tc>
          <w:tcPr>
            <w:tcW w:w="660" w:type="dxa"/>
          </w:tcPr>
          <w:p w14:paraId="10B4060E" w14:textId="701441DC" w:rsidR="41A315E3" w:rsidRPr="00715473" w:rsidRDefault="41A315E3" w:rsidP="4E13E70E">
            <w:pPr>
              <w:rPr>
                <w:rFonts w:ascii="Arial" w:eastAsia="Calibri Light" w:hAnsi="Arial" w:cs="Arial"/>
                <w:color w:val="000000" w:themeColor="text1"/>
              </w:rPr>
            </w:pPr>
          </w:p>
        </w:tc>
        <w:tc>
          <w:tcPr>
            <w:tcW w:w="5350" w:type="dxa"/>
          </w:tcPr>
          <w:p w14:paraId="5E446FAD" w14:textId="49FF2652" w:rsidR="41A315E3" w:rsidRPr="00715473" w:rsidRDefault="41A315E3" w:rsidP="12EDDF72">
            <w:pPr>
              <w:rPr>
                <w:rFonts w:ascii="Arial" w:eastAsiaTheme="majorEastAsia" w:hAnsi="Arial" w:cs="Arial"/>
                <w:b/>
                <w:bCs/>
                <w:color w:val="7030A0"/>
                <w:vertAlign w:val="superscript"/>
                <w:lang w:val="en-US"/>
              </w:rPr>
            </w:pPr>
          </w:p>
        </w:tc>
      </w:tr>
      <w:tr w:rsidR="0AC56B4E" w:rsidRPr="00715473" w14:paraId="20E44ED2" w14:textId="77777777" w:rsidTr="4E13E70E">
        <w:trPr>
          <w:trHeight w:val="435"/>
        </w:trPr>
        <w:tc>
          <w:tcPr>
            <w:tcW w:w="3005" w:type="dxa"/>
          </w:tcPr>
          <w:p w14:paraId="3DB22E8E" w14:textId="7F48A7DD" w:rsidR="0C27306E" w:rsidRPr="00715473" w:rsidRDefault="06A41E7C"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Regulations </w:t>
            </w:r>
            <w:r w:rsidR="00893FF4">
              <w:rPr>
                <w:rFonts w:ascii="Arial" w:eastAsiaTheme="majorEastAsia" w:hAnsi="Arial" w:cs="Arial"/>
                <w:b/>
                <w:bCs/>
                <w:color w:val="000000" w:themeColor="text1"/>
              </w:rPr>
              <w:t>– n</w:t>
            </w:r>
            <w:r w:rsidRPr="00715473">
              <w:rPr>
                <w:rFonts w:ascii="Arial" w:eastAsiaTheme="majorEastAsia" w:hAnsi="Arial" w:cs="Arial"/>
                <w:b/>
                <w:bCs/>
                <w:color w:val="000000" w:themeColor="text1"/>
              </w:rPr>
              <w:t>otes</w:t>
            </w:r>
          </w:p>
          <w:p w14:paraId="11B83C93" w14:textId="02AECBC0" w:rsidR="0C27306E" w:rsidRPr="00715473" w:rsidRDefault="0C27306E" w:rsidP="4E13E70E">
            <w:pPr>
              <w:rPr>
                <w:rFonts w:ascii="Arial" w:eastAsiaTheme="majorEastAsia" w:hAnsi="Arial" w:cs="Arial"/>
                <w:b/>
                <w:bCs/>
                <w:color w:val="000000" w:themeColor="text1"/>
              </w:rPr>
            </w:pPr>
          </w:p>
        </w:tc>
        <w:tc>
          <w:tcPr>
            <w:tcW w:w="660" w:type="dxa"/>
          </w:tcPr>
          <w:p w14:paraId="2134AB20" w14:textId="41EBAC53" w:rsidR="261C7601" w:rsidRPr="00715473" w:rsidRDefault="261C7601" w:rsidP="4E13E70E">
            <w:pPr>
              <w:rPr>
                <w:rFonts w:ascii="Arial" w:eastAsia="Calibri Light" w:hAnsi="Arial" w:cs="Arial"/>
                <w:color w:val="000000" w:themeColor="text1"/>
              </w:rPr>
            </w:pPr>
          </w:p>
        </w:tc>
        <w:tc>
          <w:tcPr>
            <w:tcW w:w="5350" w:type="dxa"/>
          </w:tcPr>
          <w:p w14:paraId="5984A1BE" w14:textId="5A9F9DCF" w:rsidR="0AC56B4E" w:rsidRPr="00715473" w:rsidRDefault="0AC56B4E" w:rsidP="12EDDF72">
            <w:pPr>
              <w:rPr>
                <w:rFonts w:ascii="Arial" w:eastAsiaTheme="majorEastAsia" w:hAnsi="Arial" w:cs="Arial"/>
                <w:b/>
                <w:bCs/>
                <w:color w:val="7030A0"/>
                <w:vertAlign w:val="superscript"/>
                <w:lang w:val="en-US"/>
              </w:rPr>
            </w:pPr>
          </w:p>
        </w:tc>
      </w:tr>
      <w:tr w:rsidR="41A315E3" w:rsidRPr="00715473" w14:paraId="20375053" w14:textId="77777777" w:rsidTr="4E13E70E">
        <w:trPr>
          <w:trHeight w:val="435"/>
        </w:trPr>
        <w:tc>
          <w:tcPr>
            <w:tcW w:w="3005" w:type="dxa"/>
          </w:tcPr>
          <w:p w14:paraId="1B4625EE" w14:textId="39AD155B" w:rsidR="41A315E3" w:rsidRPr="00715473" w:rsidRDefault="06A41E7C"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Regulations </w:t>
            </w:r>
            <w:r w:rsidR="00893FF4">
              <w:rPr>
                <w:rFonts w:ascii="Arial" w:eastAsiaTheme="majorEastAsia" w:hAnsi="Arial" w:cs="Arial"/>
                <w:b/>
                <w:bCs/>
                <w:color w:val="000000" w:themeColor="text1"/>
              </w:rPr>
              <w:t>– t</w:t>
            </w:r>
            <w:r w:rsidRPr="00715473">
              <w:rPr>
                <w:rFonts w:ascii="Arial" w:eastAsiaTheme="majorEastAsia" w:hAnsi="Arial" w:cs="Arial"/>
                <w:b/>
                <w:bCs/>
                <w:color w:val="000000" w:themeColor="text1"/>
              </w:rPr>
              <w:t>able</w:t>
            </w:r>
          </w:p>
          <w:p w14:paraId="3DA2B0C7" w14:textId="199EE9ED" w:rsidR="41A315E3" w:rsidRPr="00715473" w:rsidRDefault="41A315E3" w:rsidP="4E13E70E">
            <w:pPr>
              <w:rPr>
                <w:rFonts w:ascii="Arial" w:eastAsiaTheme="majorEastAsia" w:hAnsi="Arial" w:cs="Arial"/>
                <w:b/>
                <w:bCs/>
                <w:color w:val="000000" w:themeColor="text1"/>
              </w:rPr>
            </w:pPr>
          </w:p>
        </w:tc>
        <w:tc>
          <w:tcPr>
            <w:tcW w:w="660" w:type="dxa"/>
          </w:tcPr>
          <w:p w14:paraId="2F8B3FD0" w14:textId="48FC515C" w:rsidR="41A315E3" w:rsidRPr="00715473" w:rsidRDefault="41A315E3" w:rsidP="4E13E70E">
            <w:pPr>
              <w:rPr>
                <w:rFonts w:ascii="Arial" w:eastAsia="Calibri Light" w:hAnsi="Arial" w:cs="Arial"/>
                <w:color w:val="000000" w:themeColor="text1"/>
              </w:rPr>
            </w:pPr>
          </w:p>
        </w:tc>
        <w:tc>
          <w:tcPr>
            <w:tcW w:w="5350" w:type="dxa"/>
          </w:tcPr>
          <w:p w14:paraId="76A4BA9E" w14:textId="49FF2652" w:rsidR="41A315E3" w:rsidRPr="00715473" w:rsidRDefault="41A315E3" w:rsidP="12EDDF72">
            <w:pPr>
              <w:rPr>
                <w:rFonts w:ascii="Arial" w:eastAsiaTheme="majorEastAsia" w:hAnsi="Arial" w:cs="Arial"/>
                <w:b/>
                <w:bCs/>
                <w:color w:val="7030A0"/>
                <w:vertAlign w:val="superscript"/>
                <w:lang w:val="en-US"/>
              </w:rPr>
            </w:pPr>
          </w:p>
        </w:tc>
      </w:tr>
      <w:tr w:rsidR="0AC56B4E" w:rsidRPr="00715473" w14:paraId="319D54AF" w14:textId="77777777" w:rsidTr="4E13E70E">
        <w:trPr>
          <w:trHeight w:val="435"/>
        </w:trPr>
        <w:tc>
          <w:tcPr>
            <w:tcW w:w="3005" w:type="dxa"/>
          </w:tcPr>
          <w:p w14:paraId="138B2A33" w14:textId="2B7C5497" w:rsidR="40931BE1" w:rsidRPr="00715473" w:rsidRDefault="06A41E7C"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Initiatives </w:t>
            </w:r>
            <w:r w:rsidR="00893FF4">
              <w:rPr>
                <w:rFonts w:ascii="Arial" w:eastAsiaTheme="majorEastAsia" w:hAnsi="Arial" w:cs="Arial"/>
                <w:b/>
                <w:bCs/>
                <w:color w:val="000000" w:themeColor="text1"/>
              </w:rPr>
              <w:t>–</w:t>
            </w:r>
            <w:r w:rsidRPr="00715473">
              <w:rPr>
                <w:rFonts w:ascii="Arial" w:eastAsiaTheme="majorEastAsia" w:hAnsi="Arial" w:cs="Arial"/>
                <w:b/>
                <w:bCs/>
                <w:color w:val="000000" w:themeColor="text1"/>
              </w:rPr>
              <w:t xml:space="preserve"> </w:t>
            </w:r>
            <w:r w:rsidR="00893FF4">
              <w:rPr>
                <w:rFonts w:ascii="Arial" w:eastAsiaTheme="majorEastAsia" w:hAnsi="Arial" w:cs="Arial"/>
                <w:b/>
                <w:bCs/>
                <w:color w:val="000000" w:themeColor="text1"/>
              </w:rPr>
              <w:t>n</w:t>
            </w:r>
            <w:r w:rsidRPr="00715473">
              <w:rPr>
                <w:rFonts w:ascii="Arial" w:eastAsiaTheme="majorEastAsia" w:hAnsi="Arial" w:cs="Arial"/>
                <w:b/>
                <w:bCs/>
                <w:color w:val="000000" w:themeColor="text1"/>
              </w:rPr>
              <w:t>otes</w:t>
            </w:r>
          </w:p>
          <w:p w14:paraId="7DBC2CCE" w14:textId="336FC208" w:rsidR="40931BE1" w:rsidRPr="00715473" w:rsidRDefault="40931BE1" w:rsidP="4E13E70E">
            <w:pPr>
              <w:rPr>
                <w:rFonts w:ascii="Arial" w:eastAsiaTheme="majorEastAsia" w:hAnsi="Arial" w:cs="Arial"/>
                <w:b/>
                <w:bCs/>
                <w:color w:val="000000" w:themeColor="text1"/>
              </w:rPr>
            </w:pPr>
          </w:p>
        </w:tc>
        <w:tc>
          <w:tcPr>
            <w:tcW w:w="660" w:type="dxa"/>
          </w:tcPr>
          <w:p w14:paraId="7CA1821D" w14:textId="624299B2" w:rsidR="280F5F8E" w:rsidRPr="00715473" w:rsidRDefault="280F5F8E" w:rsidP="4E13E70E">
            <w:pPr>
              <w:rPr>
                <w:rFonts w:ascii="Arial" w:eastAsia="Calibri Light" w:hAnsi="Arial" w:cs="Arial"/>
                <w:color w:val="000000" w:themeColor="text1"/>
              </w:rPr>
            </w:pPr>
          </w:p>
        </w:tc>
        <w:tc>
          <w:tcPr>
            <w:tcW w:w="5350" w:type="dxa"/>
          </w:tcPr>
          <w:p w14:paraId="4CA32E7A" w14:textId="41E9F2AF" w:rsidR="0AC56B4E" w:rsidRPr="00715473" w:rsidRDefault="0AC56B4E" w:rsidP="12EDDF72">
            <w:pPr>
              <w:rPr>
                <w:rFonts w:ascii="Arial" w:eastAsiaTheme="majorEastAsia" w:hAnsi="Arial" w:cs="Arial"/>
                <w:b/>
                <w:bCs/>
                <w:color w:val="7030A0"/>
                <w:vertAlign w:val="superscript"/>
                <w:lang w:val="en-US"/>
              </w:rPr>
            </w:pPr>
          </w:p>
        </w:tc>
      </w:tr>
      <w:tr w:rsidR="52EB3C13" w:rsidRPr="00715473" w14:paraId="074B52E5" w14:textId="77777777" w:rsidTr="4E13E70E">
        <w:trPr>
          <w:trHeight w:val="435"/>
        </w:trPr>
        <w:tc>
          <w:tcPr>
            <w:tcW w:w="3005" w:type="dxa"/>
          </w:tcPr>
          <w:p w14:paraId="2B61C746" w14:textId="62559BCF" w:rsidR="4794A0B6" w:rsidRPr="00715473" w:rsidRDefault="06A41E7C"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Initiatives </w:t>
            </w:r>
            <w:r w:rsidR="00893FF4">
              <w:rPr>
                <w:rFonts w:ascii="Arial" w:eastAsiaTheme="majorEastAsia" w:hAnsi="Arial" w:cs="Arial"/>
                <w:b/>
                <w:bCs/>
                <w:color w:val="000000" w:themeColor="text1"/>
              </w:rPr>
              <w:t>–</w:t>
            </w:r>
            <w:r w:rsidRPr="00715473">
              <w:rPr>
                <w:rFonts w:ascii="Arial" w:eastAsiaTheme="majorEastAsia" w:hAnsi="Arial" w:cs="Arial"/>
                <w:b/>
                <w:bCs/>
                <w:color w:val="000000" w:themeColor="text1"/>
              </w:rPr>
              <w:t xml:space="preserve"> </w:t>
            </w:r>
            <w:r w:rsidR="00893FF4">
              <w:rPr>
                <w:rFonts w:ascii="Arial" w:eastAsiaTheme="majorEastAsia" w:hAnsi="Arial" w:cs="Arial"/>
                <w:b/>
                <w:bCs/>
                <w:color w:val="000000" w:themeColor="text1"/>
              </w:rPr>
              <w:t>t</w:t>
            </w:r>
            <w:r w:rsidRPr="00715473">
              <w:rPr>
                <w:rFonts w:ascii="Arial" w:eastAsiaTheme="majorEastAsia" w:hAnsi="Arial" w:cs="Arial"/>
                <w:b/>
                <w:bCs/>
                <w:color w:val="000000" w:themeColor="text1"/>
              </w:rPr>
              <w:t>able</w:t>
            </w:r>
          </w:p>
          <w:p w14:paraId="25FAC757" w14:textId="56D93537" w:rsidR="4794A0B6" w:rsidRPr="00715473" w:rsidRDefault="4794A0B6" w:rsidP="4E13E70E">
            <w:pPr>
              <w:rPr>
                <w:rFonts w:ascii="Arial" w:eastAsiaTheme="majorEastAsia" w:hAnsi="Arial" w:cs="Arial"/>
                <w:b/>
                <w:bCs/>
                <w:color w:val="000000" w:themeColor="text1"/>
              </w:rPr>
            </w:pPr>
          </w:p>
        </w:tc>
        <w:tc>
          <w:tcPr>
            <w:tcW w:w="660" w:type="dxa"/>
          </w:tcPr>
          <w:p w14:paraId="06750C9C" w14:textId="093F2499" w:rsidR="609C8F0A" w:rsidRPr="00715473" w:rsidRDefault="609C8F0A" w:rsidP="4E13E70E">
            <w:pPr>
              <w:rPr>
                <w:rFonts w:ascii="Arial" w:eastAsia="Calibri Light" w:hAnsi="Arial" w:cs="Arial"/>
                <w:color w:val="000000" w:themeColor="text1"/>
              </w:rPr>
            </w:pPr>
          </w:p>
        </w:tc>
        <w:tc>
          <w:tcPr>
            <w:tcW w:w="5350" w:type="dxa"/>
          </w:tcPr>
          <w:p w14:paraId="25515602" w14:textId="13933E16" w:rsidR="52EB3C13" w:rsidRPr="00715473" w:rsidRDefault="52EB3C13" w:rsidP="12EDDF72">
            <w:pPr>
              <w:rPr>
                <w:rFonts w:ascii="Arial" w:eastAsiaTheme="majorEastAsia" w:hAnsi="Arial" w:cs="Arial"/>
                <w:b/>
                <w:bCs/>
                <w:color w:val="7030A0"/>
                <w:vertAlign w:val="superscript"/>
                <w:lang w:val="en-US"/>
              </w:rPr>
            </w:pPr>
          </w:p>
        </w:tc>
      </w:tr>
    </w:tbl>
    <w:p w14:paraId="5F7EFFDF" w14:textId="1AEC88D0" w:rsidR="52EB3C13" w:rsidRPr="00715473" w:rsidRDefault="52EB3C13">
      <w:pPr>
        <w:rPr>
          <w:rFonts w:ascii="Arial" w:hAnsi="Arial" w:cs="Arial"/>
        </w:rPr>
      </w:pPr>
    </w:p>
    <w:tbl>
      <w:tblPr>
        <w:tblStyle w:val="TableGrid"/>
        <w:tblW w:w="9015" w:type="dxa"/>
        <w:tblCellMar>
          <w:top w:w="45" w:type="dxa"/>
          <w:bottom w:w="45" w:type="dxa"/>
        </w:tblCellMar>
        <w:tblLook w:val="06A0" w:firstRow="1" w:lastRow="0" w:firstColumn="1" w:lastColumn="0" w:noHBand="1" w:noVBand="1"/>
      </w:tblPr>
      <w:tblGrid>
        <w:gridCol w:w="3005"/>
        <w:gridCol w:w="690"/>
        <w:gridCol w:w="5320"/>
      </w:tblGrid>
      <w:tr w:rsidR="41A315E3" w:rsidRPr="00715473" w14:paraId="5C42675B" w14:textId="77777777" w:rsidTr="007742C2">
        <w:tc>
          <w:tcPr>
            <w:tcW w:w="9015" w:type="dxa"/>
            <w:gridSpan w:val="3"/>
          </w:tcPr>
          <w:p w14:paraId="65A94A5D" w14:textId="77777777" w:rsidR="007742C2" w:rsidRDefault="00BB3ABC" w:rsidP="00893FF4">
            <w:pPr>
              <w:spacing w:line="240" w:lineRule="exact"/>
              <w:ind w:left="457" w:hanging="457"/>
              <w:rPr>
                <w:rFonts w:ascii="Arial" w:eastAsiaTheme="majorEastAsia" w:hAnsi="Arial" w:cs="Arial"/>
                <w:b/>
                <w:bCs/>
              </w:rPr>
            </w:pPr>
            <w:r>
              <w:rPr>
                <w:rFonts w:ascii="Arial" w:eastAsiaTheme="majorEastAsia" w:hAnsi="Arial" w:cs="Arial"/>
                <w:b/>
                <w:bCs/>
              </w:rPr>
              <w:t>(c)</w:t>
            </w:r>
            <w:r w:rsidR="00893FF4">
              <w:rPr>
                <w:rFonts w:ascii="Arial" w:eastAsiaTheme="majorEastAsia" w:hAnsi="Arial" w:cs="Arial"/>
                <w:b/>
                <w:bCs/>
              </w:rPr>
              <w:tab/>
            </w:r>
            <w:r w:rsidR="51081C8F" w:rsidRPr="00715473">
              <w:rPr>
                <w:rFonts w:ascii="Arial" w:eastAsiaTheme="majorEastAsia" w:hAnsi="Arial" w:cs="Arial"/>
                <w:b/>
                <w:bCs/>
              </w:rPr>
              <w:t>Focuses on two practitioners from the health and social care and/or childcare sector, and:</w:t>
            </w:r>
          </w:p>
          <w:p w14:paraId="75593BB8" w14:textId="77777777" w:rsidR="007742C2" w:rsidRDefault="007742C2" w:rsidP="00893FF4">
            <w:pPr>
              <w:spacing w:line="240" w:lineRule="exact"/>
              <w:ind w:left="457" w:hanging="457"/>
              <w:rPr>
                <w:rFonts w:ascii="Arial" w:eastAsiaTheme="majorEastAsia" w:hAnsi="Arial" w:cs="Arial"/>
                <w:b/>
                <w:bCs/>
              </w:rPr>
            </w:pPr>
          </w:p>
          <w:p w14:paraId="5D6349EB" w14:textId="3518E695" w:rsidR="6C20A01E" w:rsidRPr="00715473" w:rsidRDefault="007742C2" w:rsidP="007742C2">
            <w:pPr>
              <w:tabs>
                <w:tab w:val="left" w:pos="457"/>
              </w:tabs>
              <w:spacing w:line="240" w:lineRule="exact"/>
              <w:ind w:left="883" w:hanging="883"/>
              <w:rPr>
                <w:rFonts w:ascii="Arial" w:eastAsiaTheme="majorEastAsia" w:hAnsi="Arial" w:cs="Arial"/>
                <w:b/>
                <w:bCs/>
              </w:rPr>
            </w:pPr>
            <w:r>
              <w:rPr>
                <w:rFonts w:ascii="Arial" w:eastAsiaTheme="majorEastAsia" w:hAnsi="Arial" w:cs="Arial"/>
                <w:b/>
                <w:bCs/>
              </w:rPr>
              <w:tab/>
            </w:r>
            <w:r w:rsidR="51081C8F" w:rsidRPr="00715473">
              <w:rPr>
                <w:rFonts w:ascii="Arial" w:eastAsiaTheme="majorEastAsia" w:hAnsi="Arial" w:cs="Arial"/>
                <w:b/>
                <w:bCs/>
              </w:rPr>
              <w:t>(i)</w:t>
            </w:r>
            <w:r>
              <w:rPr>
                <w:rFonts w:ascii="Arial" w:eastAsiaTheme="majorEastAsia" w:hAnsi="Arial" w:cs="Arial"/>
                <w:b/>
                <w:bCs/>
              </w:rPr>
              <w:tab/>
            </w:r>
            <w:r w:rsidR="51081C8F" w:rsidRPr="00715473">
              <w:rPr>
                <w:rFonts w:ascii="Arial" w:eastAsiaTheme="majorEastAsia" w:hAnsi="Arial" w:cs="Arial"/>
                <w:b/>
                <w:bCs/>
              </w:rPr>
              <w:t>for one of the practitioners, explains a range of skills and techniques applied to promote outcome focused care</w:t>
            </w:r>
          </w:p>
        </w:tc>
      </w:tr>
      <w:tr w:rsidR="41A315E3" w:rsidRPr="00715473" w14:paraId="314C22CA" w14:textId="77777777" w:rsidTr="007742C2">
        <w:tc>
          <w:tcPr>
            <w:tcW w:w="3005" w:type="dxa"/>
          </w:tcPr>
          <w:p w14:paraId="20B20D05" w14:textId="742820C6" w:rsidR="41A315E3" w:rsidRPr="00715473" w:rsidRDefault="4C1E62BB" w:rsidP="4E13E70E">
            <w:pPr>
              <w:spacing w:line="240" w:lineRule="exact"/>
              <w:rPr>
                <w:rFonts w:ascii="Arial" w:eastAsiaTheme="majorEastAsia" w:hAnsi="Arial" w:cs="Arial"/>
                <w:b/>
                <w:bCs/>
                <w:color w:val="000000" w:themeColor="text1"/>
              </w:rPr>
            </w:pPr>
            <w:r w:rsidRPr="00715473">
              <w:rPr>
                <w:rFonts w:ascii="Arial" w:eastAsiaTheme="majorEastAsia" w:hAnsi="Arial" w:cs="Arial"/>
                <w:b/>
                <w:bCs/>
                <w:color w:val="000000" w:themeColor="text1"/>
              </w:rPr>
              <w:t xml:space="preserve">Caring </w:t>
            </w:r>
            <w:r w:rsidR="00B14AD3" w:rsidRPr="00715473">
              <w:rPr>
                <w:rFonts w:ascii="Arial" w:eastAsiaTheme="majorEastAsia" w:hAnsi="Arial" w:cs="Arial"/>
                <w:b/>
                <w:bCs/>
                <w:color w:val="000000" w:themeColor="text1"/>
              </w:rPr>
              <w:t xml:space="preserve">skills </w:t>
            </w:r>
            <w:r w:rsidR="00B14AD3">
              <w:rPr>
                <w:rFonts w:ascii="Arial" w:eastAsiaTheme="majorEastAsia" w:hAnsi="Arial" w:cs="Arial"/>
                <w:b/>
                <w:bCs/>
                <w:color w:val="000000" w:themeColor="text1"/>
              </w:rPr>
              <w:t>–</w:t>
            </w:r>
            <w:r w:rsidR="00B14AD3" w:rsidRPr="00715473">
              <w:rPr>
                <w:rFonts w:ascii="Arial" w:eastAsiaTheme="majorEastAsia" w:hAnsi="Arial" w:cs="Arial"/>
                <w:b/>
                <w:bCs/>
                <w:color w:val="000000" w:themeColor="text1"/>
              </w:rPr>
              <w:t xml:space="preserve"> table</w:t>
            </w:r>
          </w:p>
          <w:p w14:paraId="46E11115" w14:textId="4F8C265C" w:rsidR="41A315E3" w:rsidRPr="00715473" w:rsidRDefault="41A315E3" w:rsidP="4E13E70E">
            <w:pPr>
              <w:spacing w:line="240" w:lineRule="exact"/>
              <w:rPr>
                <w:rFonts w:ascii="Arial" w:eastAsiaTheme="majorEastAsia" w:hAnsi="Arial" w:cs="Arial"/>
                <w:b/>
                <w:bCs/>
                <w:color w:val="000000" w:themeColor="text1"/>
              </w:rPr>
            </w:pPr>
          </w:p>
        </w:tc>
        <w:tc>
          <w:tcPr>
            <w:tcW w:w="690" w:type="dxa"/>
          </w:tcPr>
          <w:p w14:paraId="431D5755" w14:textId="67340E9C" w:rsidR="6C20A01E" w:rsidRPr="00715473" w:rsidRDefault="6C20A01E" w:rsidP="4E13E70E">
            <w:pPr>
              <w:pStyle w:val="ListParagraph"/>
              <w:spacing w:line="240" w:lineRule="exact"/>
              <w:ind w:left="0"/>
              <w:rPr>
                <w:rFonts w:ascii="Arial" w:eastAsiaTheme="majorEastAsia" w:hAnsi="Arial" w:cs="Arial"/>
                <w:color w:val="000000" w:themeColor="text1"/>
              </w:rPr>
            </w:pPr>
          </w:p>
        </w:tc>
        <w:tc>
          <w:tcPr>
            <w:tcW w:w="5320" w:type="dxa"/>
          </w:tcPr>
          <w:p w14:paraId="0AD7A6BD" w14:textId="49FF2652" w:rsidR="41A315E3" w:rsidRPr="00715473" w:rsidRDefault="41A315E3" w:rsidP="12EDDF72">
            <w:pPr>
              <w:rPr>
                <w:rFonts w:ascii="Arial" w:eastAsiaTheme="majorEastAsia" w:hAnsi="Arial" w:cs="Arial"/>
                <w:b/>
                <w:bCs/>
                <w:color w:val="7030A0"/>
                <w:vertAlign w:val="superscript"/>
                <w:lang w:val="en-US"/>
              </w:rPr>
            </w:pPr>
          </w:p>
        </w:tc>
      </w:tr>
      <w:tr w:rsidR="41A315E3" w:rsidRPr="00715473" w14:paraId="26D8D81E" w14:textId="77777777" w:rsidTr="007742C2">
        <w:tc>
          <w:tcPr>
            <w:tcW w:w="3005" w:type="dxa"/>
          </w:tcPr>
          <w:p w14:paraId="51910A48" w14:textId="4FF023E6" w:rsidR="4C660D83" w:rsidRPr="00715473" w:rsidRDefault="5801194E"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C</w:t>
            </w:r>
            <w:r w:rsidR="4C1E62BB" w:rsidRPr="00715473">
              <w:rPr>
                <w:rFonts w:ascii="Arial" w:eastAsiaTheme="majorEastAsia" w:hAnsi="Arial" w:cs="Arial"/>
                <w:b/>
                <w:bCs/>
                <w:color w:val="000000" w:themeColor="text1"/>
              </w:rPr>
              <w:t xml:space="preserve">aring </w:t>
            </w:r>
            <w:r w:rsidR="00B14AD3" w:rsidRPr="00715473">
              <w:rPr>
                <w:rFonts w:ascii="Arial" w:eastAsiaTheme="majorEastAsia" w:hAnsi="Arial" w:cs="Arial"/>
                <w:b/>
                <w:bCs/>
                <w:color w:val="000000" w:themeColor="text1"/>
              </w:rPr>
              <w:t xml:space="preserve">skills </w:t>
            </w:r>
            <w:r w:rsidR="00B14AD3">
              <w:rPr>
                <w:rFonts w:ascii="Arial" w:eastAsiaTheme="majorEastAsia" w:hAnsi="Arial" w:cs="Arial"/>
                <w:b/>
                <w:bCs/>
                <w:color w:val="000000" w:themeColor="text1"/>
              </w:rPr>
              <w:t>–</w:t>
            </w:r>
            <w:r w:rsidR="00B14AD3" w:rsidRPr="00715473">
              <w:rPr>
                <w:rFonts w:ascii="Arial" w:eastAsiaTheme="majorEastAsia" w:hAnsi="Arial" w:cs="Arial"/>
                <w:b/>
                <w:bCs/>
                <w:color w:val="000000" w:themeColor="text1"/>
              </w:rPr>
              <w:t xml:space="preserve"> notes</w:t>
            </w:r>
          </w:p>
          <w:p w14:paraId="1A6461B1" w14:textId="1AB22B18" w:rsidR="4C660D83" w:rsidRPr="00715473" w:rsidRDefault="4C660D83" w:rsidP="4E13E70E">
            <w:pPr>
              <w:spacing w:line="240" w:lineRule="exact"/>
              <w:rPr>
                <w:rFonts w:ascii="Arial" w:eastAsiaTheme="majorEastAsia" w:hAnsi="Arial" w:cs="Arial"/>
                <w:b/>
                <w:bCs/>
                <w:color w:val="000000" w:themeColor="text1"/>
              </w:rPr>
            </w:pPr>
          </w:p>
          <w:p w14:paraId="3FAFD4D4" w14:textId="6C730F04" w:rsidR="41A315E3" w:rsidRPr="00715473" w:rsidRDefault="41A315E3" w:rsidP="4E13E70E">
            <w:pPr>
              <w:rPr>
                <w:rFonts w:ascii="Arial" w:eastAsiaTheme="majorEastAsia" w:hAnsi="Arial" w:cs="Arial"/>
                <w:b/>
                <w:bCs/>
                <w:color w:val="000000" w:themeColor="text1"/>
                <w:vertAlign w:val="superscript"/>
                <w:lang w:val="en-US"/>
              </w:rPr>
            </w:pPr>
          </w:p>
        </w:tc>
        <w:tc>
          <w:tcPr>
            <w:tcW w:w="690" w:type="dxa"/>
          </w:tcPr>
          <w:p w14:paraId="723788A0" w14:textId="77DB4651" w:rsidR="4C660D83" w:rsidRPr="00715473" w:rsidRDefault="4C660D83" w:rsidP="4E13E70E">
            <w:pPr>
              <w:pStyle w:val="ListParagraph"/>
              <w:spacing w:line="240" w:lineRule="exact"/>
              <w:rPr>
                <w:rFonts w:ascii="Arial" w:eastAsiaTheme="majorEastAsia" w:hAnsi="Arial" w:cs="Arial"/>
                <w:color w:val="000000" w:themeColor="text1"/>
              </w:rPr>
            </w:pPr>
          </w:p>
        </w:tc>
        <w:tc>
          <w:tcPr>
            <w:tcW w:w="5320" w:type="dxa"/>
          </w:tcPr>
          <w:p w14:paraId="0CC97B15" w14:textId="49FF2652" w:rsidR="41A315E3" w:rsidRPr="00715473" w:rsidRDefault="41A315E3" w:rsidP="12EDDF72">
            <w:pPr>
              <w:rPr>
                <w:rFonts w:ascii="Arial" w:eastAsiaTheme="majorEastAsia" w:hAnsi="Arial" w:cs="Arial"/>
                <w:b/>
                <w:bCs/>
                <w:color w:val="7030A0"/>
                <w:vertAlign w:val="superscript"/>
                <w:lang w:val="en-US"/>
              </w:rPr>
            </w:pPr>
          </w:p>
        </w:tc>
      </w:tr>
      <w:tr w:rsidR="41A315E3" w:rsidRPr="00715473" w14:paraId="0EC1E4C8" w14:textId="77777777" w:rsidTr="007742C2">
        <w:tc>
          <w:tcPr>
            <w:tcW w:w="3005" w:type="dxa"/>
          </w:tcPr>
          <w:p w14:paraId="63DCB0CF" w14:textId="6730A5D9" w:rsidR="4C660D83" w:rsidRPr="00715473" w:rsidRDefault="1CC27198"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Job </w:t>
            </w:r>
            <w:r w:rsidR="00B14AD3" w:rsidRPr="00715473">
              <w:rPr>
                <w:rFonts w:ascii="Arial" w:eastAsiaTheme="majorEastAsia" w:hAnsi="Arial" w:cs="Arial"/>
                <w:b/>
                <w:bCs/>
                <w:color w:val="000000" w:themeColor="text1"/>
              </w:rPr>
              <w:t>role caring skills table</w:t>
            </w:r>
          </w:p>
          <w:p w14:paraId="02C223A6" w14:textId="73C88903" w:rsidR="4C660D83" w:rsidRPr="00715473" w:rsidRDefault="4C660D83" w:rsidP="4E13E70E">
            <w:pPr>
              <w:spacing w:line="240" w:lineRule="exact"/>
              <w:rPr>
                <w:rFonts w:ascii="Arial" w:eastAsiaTheme="majorEastAsia" w:hAnsi="Arial" w:cs="Arial"/>
                <w:b/>
                <w:bCs/>
                <w:color w:val="000000" w:themeColor="text1"/>
              </w:rPr>
            </w:pPr>
          </w:p>
          <w:p w14:paraId="4189381B" w14:textId="6AB1BA6E" w:rsidR="41A315E3" w:rsidRPr="00715473" w:rsidRDefault="41A315E3" w:rsidP="4E13E70E">
            <w:pPr>
              <w:pStyle w:val="ListParagraph"/>
              <w:spacing w:line="240" w:lineRule="exact"/>
              <w:rPr>
                <w:rFonts w:ascii="Arial" w:eastAsiaTheme="majorEastAsia" w:hAnsi="Arial" w:cs="Arial"/>
                <w:b/>
                <w:bCs/>
                <w:color w:val="000000" w:themeColor="text1"/>
                <w:vertAlign w:val="superscript"/>
              </w:rPr>
            </w:pPr>
          </w:p>
        </w:tc>
        <w:tc>
          <w:tcPr>
            <w:tcW w:w="690" w:type="dxa"/>
          </w:tcPr>
          <w:p w14:paraId="40B11BB4" w14:textId="0935B67C" w:rsidR="4C660D83" w:rsidRPr="00715473" w:rsidRDefault="4C660D83" w:rsidP="4E13E70E">
            <w:pPr>
              <w:pStyle w:val="ListParagraph"/>
              <w:spacing w:line="240" w:lineRule="exact"/>
              <w:rPr>
                <w:rFonts w:ascii="Arial" w:eastAsiaTheme="majorEastAsia" w:hAnsi="Arial" w:cs="Arial"/>
                <w:color w:val="000000" w:themeColor="text1"/>
              </w:rPr>
            </w:pPr>
          </w:p>
        </w:tc>
        <w:tc>
          <w:tcPr>
            <w:tcW w:w="5320" w:type="dxa"/>
          </w:tcPr>
          <w:p w14:paraId="0591D2C7" w14:textId="4A5F965A" w:rsidR="41A315E3" w:rsidRPr="00715473" w:rsidRDefault="41A315E3" w:rsidP="12EDDF72">
            <w:pPr>
              <w:rPr>
                <w:rFonts w:ascii="Arial" w:eastAsiaTheme="majorEastAsia" w:hAnsi="Arial" w:cs="Arial"/>
                <w:b/>
                <w:bCs/>
                <w:color w:val="7030A0"/>
                <w:vertAlign w:val="superscript"/>
                <w:lang w:val="en-US"/>
              </w:rPr>
            </w:pPr>
          </w:p>
        </w:tc>
      </w:tr>
    </w:tbl>
    <w:p w14:paraId="3F7C0903" w14:textId="5DA61D78" w:rsidR="52EB3C13" w:rsidRPr="00715473" w:rsidRDefault="52EB3C13" w:rsidP="52EB3C13">
      <w:pPr>
        <w:rPr>
          <w:rFonts w:ascii="Arial" w:hAnsi="Arial" w:cs="Arial"/>
        </w:rPr>
      </w:pPr>
    </w:p>
    <w:tbl>
      <w:tblPr>
        <w:tblStyle w:val="TableGrid"/>
        <w:tblW w:w="9015" w:type="dxa"/>
        <w:tblLook w:val="06A0" w:firstRow="1" w:lastRow="0" w:firstColumn="1" w:lastColumn="0" w:noHBand="1" w:noVBand="1"/>
      </w:tblPr>
      <w:tblGrid>
        <w:gridCol w:w="3005"/>
        <w:gridCol w:w="660"/>
        <w:gridCol w:w="5350"/>
      </w:tblGrid>
      <w:tr w:rsidR="41A315E3" w:rsidRPr="00715473" w14:paraId="49A87FC9" w14:textId="77777777" w:rsidTr="4E13E70E">
        <w:tc>
          <w:tcPr>
            <w:tcW w:w="9015" w:type="dxa"/>
            <w:gridSpan w:val="3"/>
          </w:tcPr>
          <w:p w14:paraId="2AE86A2C" w14:textId="0F8558E0" w:rsidR="01EE26B4" w:rsidRPr="00604C48" w:rsidRDefault="007742C2" w:rsidP="00604C48">
            <w:pPr>
              <w:spacing w:line="240" w:lineRule="exact"/>
              <w:ind w:left="32"/>
              <w:rPr>
                <w:rFonts w:ascii="Arial" w:eastAsiaTheme="majorEastAsia" w:hAnsi="Arial" w:cs="Arial"/>
                <w:b/>
                <w:bCs/>
                <w:color w:val="000000" w:themeColor="text1"/>
              </w:rPr>
            </w:pPr>
            <w:r>
              <w:rPr>
                <w:rFonts w:ascii="Arial" w:eastAsiaTheme="majorEastAsia" w:hAnsi="Arial" w:cs="Arial"/>
                <w:b/>
                <w:bCs/>
                <w:color w:val="000000" w:themeColor="text1"/>
              </w:rPr>
              <w:t>(c)</w:t>
            </w:r>
            <w:r w:rsidR="00B14AD3" w:rsidRPr="00604C48">
              <w:rPr>
                <w:rFonts w:ascii="Arial" w:eastAsiaTheme="majorEastAsia" w:hAnsi="Arial" w:cs="Arial"/>
                <w:b/>
                <w:bCs/>
                <w:color w:val="000000" w:themeColor="text1"/>
              </w:rPr>
              <w:t xml:space="preserve"> </w:t>
            </w:r>
            <w:r w:rsidR="3B62AAB5" w:rsidRPr="00604C48">
              <w:rPr>
                <w:rFonts w:ascii="Arial" w:eastAsiaTheme="majorEastAsia" w:hAnsi="Arial" w:cs="Arial"/>
                <w:b/>
                <w:bCs/>
                <w:color w:val="000000" w:themeColor="text1"/>
              </w:rPr>
              <w:t>(ii)</w:t>
            </w:r>
            <w:r>
              <w:rPr>
                <w:rFonts w:ascii="Arial" w:eastAsiaTheme="majorEastAsia" w:hAnsi="Arial" w:cs="Arial"/>
                <w:b/>
                <w:bCs/>
                <w:color w:val="000000" w:themeColor="text1"/>
              </w:rPr>
              <w:tab/>
            </w:r>
            <w:r w:rsidR="3B62AAB5" w:rsidRPr="00604C48">
              <w:rPr>
                <w:rFonts w:ascii="Arial" w:eastAsiaTheme="majorEastAsia" w:hAnsi="Arial" w:cs="Arial"/>
                <w:b/>
                <w:bCs/>
                <w:color w:val="000000" w:themeColor="text1"/>
              </w:rPr>
              <w:t>for the other practitioner, explain:</w:t>
            </w:r>
          </w:p>
          <w:p w14:paraId="64798B44" w14:textId="27F6D9DE" w:rsidR="01EE26B4" w:rsidRPr="00BB3ABC" w:rsidRDefault="3B62AAB5" w:rsidP="00BB3ABC">
            <w:pPr>
              <w:pStyle w:val="ListParagraph"/>
              <w:numPr>
                <w:ilvl w:val="0"/>
                <w:numId w:val="7"/>
              </w:numPr>
              <w:spacing w:line="240" w:lineRule="exact"/>
              <w:ind w:left="1166"/>
              <w:rPr>
                <w:rFonts w:ascii="Arial" w:eastAsiaTheme="majorEastAsia" w:hAnsi="Arial" w:cs="Arial"/>
                <w:color w:val="000000" w:themeColor="text1"/>
              </w:rPr>
            </w:pPr>
            <w:r w:rsidRPr="00BB3ABC">
              <w:rPr>
                <w:rFonts w:ascii="Arial" w:eastAsiaTheme="majorEastAsia" w:hAnsi="Arial" w:cs="Arial"/>
                <w:b/>
                <w:bCs/>
                <w:color w:val="000000" w:themeColor="text1"/>
              </w:rPr>
              <w:t>the principles of care and core values that underpin their working practices, and their application</w:t>
            </w:r>
          </w:p>
          <w:p w14:paraId="5A81E08C" w14:textId="7188732F" w:rsidR="01EE26B4" w:rsidRPr="00BB3ABC" w:rsidRDefault="100BADF2" w:rsidP="00BB3ABC">
            <w:pPr>
              <w:pStyle w:val="ListParagraph"/>
              <w:numPr>
                <w:ilvl w:val="0"/>
                <w:numId w:val="7"/>
              </w:numPr>
              <w:spacing w:line="240" w:lineRule="exact"/>
              <w:ind w:left="1166"/>
              <w:rPr>
                <w:rFonts w:ascii="Arial" w:hAnsi="Arial" w:cs="Arial"/>
                <w:color w:val="000000" w:themeColor="text1"/>
              </w:rPr>
            </w:pPr>
            <w:r w:rsidRPr="00BB3ABC">
              <w:rPr>
                <w:rFonts w:ascii="Arial" w:eastAsiaTheme="majorEastAsia" w:hAnsi="Arial" w:cs="Arial"/>
                <w:b/>
                <w:bCs/>
                <w:color w:val="000000" w:themeColor="text1"/>
              </w:rPr>
              <w:t>How the practitioner works with</w:t>
            </w:r>
            <w:r w:rsidR="501E1235" w:rsidRPr="00BB3ABC">
              <w:rPr>
                <w:rFonts w:ascii="Arial" w:eastAsiaTheme="majorEastAsia" w:hAnsi="Arial" w:cs="Arial"/>
                <w:b/>
                <w:bCs/>
                <w:color w:val="000000" w:themeColor="text1"/>
              </w:rPr>
              <w:t>in</w:t>
            </w:r>
            <w:r w:rsidRPr="00BB3ABC">
              <w:rPr>
                <w:rFonts w:ascii="Arial" w:eastAsiaTheme="majorEastAsia" w:hAnsi="Arial" w:cs="Arial"/>
                <w:b/>
                <w:bCs/>
                <w:color w:val="000000" w:themeColor="text1"/>
              </w:rPr>
              <w:t xml:space="preserve"> a multi-disciplinary team to ensure that personal outcomes are achieved</w:t>
            </w:r>
          </w:p>
        </w:tc>
      </w:tr>
      <w:tr w:rsidR="41A315E3" w:rsidRPr="00715473" w14:paraId="579A6A48" w14:textId="77777777" w:rsidTr="4E13E70E">
        <w:tc>
          <w:tcPr>
            <w:tcW w:w="3005" w:type="dxa"/>
          </w:tcPr>
          <w:p w14:paraId="52E4A2A4" w14:textId="594A8831" w:rsidR="41A315E3" w:rsidRPr="00715473" w:rsidRDefault="21226F1D"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Principles of care </w:t>
            </w:r>
            <w:r w:rsidR="007742C2">
              <w:rPr>
                <w:rFonts w:ascii="Arial" w:eastAsiaTheme="majorEastAsia" w:hAnsi="Arial" w:cs="Arial"/>
                <w:b/>
                <w:bCs/>
                <w:color w:val="000000" w:themeColor="text1"/>
              </w:rPr>
              <w:t>–</w:t>
            </w:r>
            <w:r w:rsidRPr="00715473">
              <w:rPr>
                <w:rFonts w:ascii="Arial" w:eastAsiaTheme="majorEastAsia" w:hAnsi="Arial" w:cs="Arial"/>
                <w:b/>
                <w:bCs/>
                <w:color w:val="000000" w:themeColor="text1"/>
              </w:rPr>
              <w:t xml:space="preserve"> </w:t>
            </w:r>
            <w:r w:rsidR="007742C2">
              <w:rPr>
                <w:rFonts w:ascii="Arial" w:eastAsiaTheme="majorEastAsia" w:hAnsi="Arial" w:cs="Arial"/>
                <w:b/>
                <w:bCs/>
                <w:color w:val="000000" w:themeColor="text1"/>
              </w:rPr>
              <w:t>n</w:t>
            </w:r>
            <w:r w:rsidRPr="00715473">
              <w:rPr>
                <w:rFonts w:ascii="Arial" w:eastAsiaTheme="majorEastAsia" w:hAnsi="Arial" w:cs="Arial"/>
                <w:b/>
                <w:bCs/>
                <w:color w:val="000000" w:themeColor="text1"/>
              </w:rPr>
              <w:t>otes</w:t>
            </w:r>
          </w:p>
        </w:tc>
        <w:tc>
          <w:tcPr>
            <w:tcW w:w="660" w:type="dxa"/>
          </w:tcPr>
          <w:p w14:paraId="4A2B8306" w14:textId="624AA8B5" w:rsidR="11634FFF" w:rsidRPr="00715473" w:rsidRDefault="11634FFF" w:rsidP="4E13E70E">
            <w:pPr>
              <w:pStyle w:val="ListParagraph"/>
              <w:spacing w:line="240" w:lineRule="exact"/>
              <w:ind w:left="0"/>
              <w:rPr>
                <w:rFonts w:ascii="Arial" w:eastAsiaTheme="majorEastAsia" w:hAnsi="Arial" w:cs="Arial"/>
                <w:color w:val="000000" w:themeColor="text1"/>
              </w:rPr>
            </w:pPr>
          </w:p>
        </w:tc>
        <w:tc>
          <w:tcPr>
            <w:tcW w:w="5350" w:type="dxa"/>
          </w:tcPr>
          <w:p w14:paraId="7765F564" w14:textId="49FF2652" w:rsidR="41A315E3" w:rsidRPr="00715473" w:rsidRDefault="41A315E3" w:rsidP="12EDDF72">
            <w:pPr>
              <w:rPr>
                <w:rFonts w:ascii="Arial" w:eastAsiaTheme="majorEastAsia" w:hAnsi="Arial" w:cs="Arial"/>
                <w:b/>
                <w:bCs/>
                <w:color w:val="7030A0"/>
                <w:vertAlign w:val="superscript"/>
                <w:lang w:val="en-US"/>
              </w:rPr>
            </w:pPr>
          </w:p>
        </w:tc>
      </w:tr>
      <w:tr w:rsidR="41A315E3" w:rsidRPr="00715473" w14:paraId="1B47AEDC" w14:textId="77777777" w:rsidTr="4E13E70E">
        <w:tc>
          <w:tcPr>
            <w:tcW w:w="3005" w:type="dxa"/>
          </w:tcPr>
          <w:p w14:paraId="7F09CAEE" w14:textId="67C03EE5" w:rsidR="25C7E2C0" w:rsidRPr="00715473" w:rsidRDefault="21226F1D" w:rsidP="4E13E70E">
            <w:pPr>
              <w:spacing w:line="240" w:lineRule="exact"/>
              <w:rPr>
                <w:rFonts w:ascii="Arial" w:eastAsiaTheme="majorEastAsia" w:hAnsi="Arial" w:cs="Arial"/>
                <w:b/>
                <w:bCs/>
                <w:color w:val="000000" w:themeColor="text1"/>
              </w:rPr>
            </w:pPr>
            <w:r w:rsidRPr="00715473">
              <w:rPr>
                <w:rFonts w:ascii="Arial" w:eastAsiaTheme="majorEastAsia" w:hAnsi="Arial" w:cs="Arial"/>
                <w:b/>
                <w:bCs/>
                <w:color w:val="000000" w:themeColor="text1"/>
              </w:rPr>
              <w:t xml:space="preserve">Principles of care </w:t>
            </w:r>
            <w:r w:rsidR="007742C2">
              <w:rPr>
                <w:rFonts w:ascii="Arial" w:eastAsiaTheme="majorEastAsia" w:hAnsi="Arial" w:cs="Arial"/>
                <w:b/>
                <w:bCs/>
                <w:color w:val="000000" w:themeColor="text1"/>
              </w:rPr>
              <w:t>–</w:t>
            </w:r>
            <w:r w:rsidRPr="00715473">
              <w:rPr>
                <w:rFonts w:ascii="Arial" w:eastAsiaTheme="majorEastAsia" w:hAnsi="Arial" w:cs="Arial"/>
                <w:b/>
                <w:bCs/>
                <w:color w:val="000000" w:themeColor="text1"/>
              </w:rPr>
              <w:t xml:space="preserve"> </w:t>
            </w:r>
            <w:r w:rsidR="007742C2">
              <w:rPr>
                <w:rFonts w:ascii="Arial" w:eastAsiaTheme="majorEastAsia" w:hAnsi="Arial" w:cs="Arial"/>
                <w:b/>
                <w:bCs/>
                <w:color w:val="000000" w:themeColor="text1"/>
              </w:rPr>
              <w:t>t</w:t>
            </w:r>
            <w:r w:rsidRPr="00715473">
              <w:rPr>
                <w:rFonts w:ascii="Arial" w:eastAsiaTheme="majorEastAsia" w:hAnsi="Arial" w:cs="Arial"/>
                <w:b/>
                <w:bCs/>
                <w:color w:val="000000" w:themeColor="text1"/>
              </w:rPr>
              <w:t>able</w:t>
            </w:r>
          </w:p>
          <w:p w14:paraId="16441D7C" w14:textId="00914DCD" w:rsidR="25C7E2C0" w:rsidRPr="00715473" w:rsidRDefault="25C7E2C0" w:rsidP="4E13E70E">
            <w:pPr>
              <w:rPr>
                <w:rFonts w:ascii="Arial" w:eastAsiaTheme="majorEastAsia" w:hAnsi="Arial" w:cs="Arial"/>
                <w:b/>
                <w:bCs/>
                <w:color w:val="000000" w:themeColor="text1"/>
              </w:rPr>
            </w:pPr>
          </w:p>
        </w:tc>
        <w:tc>
          <w:tcPr>
            <w:tcW w:w="660" w:type="dxa"/>
          </w:tcPr>
          <w:p w14:paraId="62BC9DF5" w14:textId="748066BA" w:rsidR="53B16599" w:rsidRPr="00715473" w:rsidRDefault="53B16599" w:rsidP="4E13E70E">
            <w:pPr>
              <w:pStyle w:val="ListParagraph"/>
              <w:spacing w:line="240" w:lineRule="exact"/>
              <w:rPr>
                <w:rFonts w:ascii="Arial" w:eastAsiaTheme="majorEastAsia" w:hAnsi="Arial" w:cs="Arial"/>
                <w:color w:val="000000" w:themeColor="text1"/>
              </w:rPr>
            </w:pPr>
          </w:p>
        </w:tc>
        <w:tc>
          <w:tcPr>
            <w:tcW w:w="5350" w:type="dxa"/>
          </w:tcPr>
          <w:p w14:paraId="200D6C58" w14:textId="5A1323AB" w:rsidR="41A315E3" w:rsidRPr="00715473" w:rsidRDefault="41A315E3" w:rsidP="12EDDF72">
            <w:pPr>
              <w:rPr>
                <w:rFonts w:ascii="Arial" w:eastAsiaTheme="majorEastAsia" w:hAnsi="Arial" w:cs="Arial"/>
                <w:b/>
                <w:bCs/>
                <w:color w:val="7030A0"/>
                <w:vertAlign w:val="superscript"/>
                <w:lang w:val="en-US"/>
              </w:rPr>
            </w:pPr>
          </w:p>
        </w:tc>
      </w:tr>
      <w:tr w:rsidR="41A315E3" w:rsidRPr="00715473" w14:paraId="2FD6FC09" w14:textId="77777777" w:rsidTr="4E13E70E">
        <w:tc>
          <w:tcPr>
            <w:tcW w:w="3005" w:type="dxa"/>
          </w:tcPr>
          <w:p w14:paraId="3878CD10" w14:textId="1B56072A" w:rsidR="25C7E2C0" w:rsidRPr="00715473" w:rsidRDefault="21226F1D"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MDT</w:t>
            </w:r>
            <w:r w:rsidR="007742C2">
              <w:rPr>
                <w:rFonts w:ascii="Arial" w:eastAsiaTheme="majorEastAsia" w:hAnsi="Arial" w:cs="Arial"/>
                <w:b/>
                <w:bCs/>
                <w:color w:val="000000" w:themeColor="text1"/>
              </w:rPr>
              <w:t xml:space="preserve"> –</w:t>
            </w:r>
            <w:r w:rsidRPr="00715473">
              <w:rPr>
                <w:rFonts w:ascii="Arial" w:eastAsiaTheme="majorEastAsia" w:hAnsi="Arial" w:cs="Arial"/>
                <w:b/>
                <w:bCs/>
                <w:color w:val="000000" w:themeColor="text1"/>
              </w:rPr>
              <w:t xml:space="preserve"> </w:t>
            </w:r>
            <w:r w:rsidR="007742C2">
              <w:rPr>
                <w:rFonts w:ascii="Arial" w:eastAsiaTheme="majorEastAsia" w:hAnsi="Arial" w:cs="Arial"/>
                <w:b/>
                <w:bCs/>
                <w:color w:val="000000" w:themeColor="text1"/>
              </w:rPr>
              <w:t>n</w:t>
            </w:r>
            <w:r w:rsidRPr="00715473">
              <w:rPr>
                <w:rFonts w:ascii="Arial" w:eastAsiaTheme="majorEastAsia" w:hAnsi="Arial" w:cs="Arial"/>
                <w:b/>
                <w:bCs/>
                <w:color w:val="000000" w:themeColor="text1"/>
              </w:rPr>
              <w:t>otes</w:t>
            </w:r>
          </w:p>
          <w:p w14:paraId="2602F921" w14:textId="44AAB2D4" w:rsidR="25C7E2C0" w:rsidRPr="00715473" w:rsidRDefault="25C7E2C0" w:rsidP="4E13E70E">
            <w:pPr>
              <w:rPr>
                <w:rFonts w:ascii="Arial" w:eastAsiaTheme="majorEastAsia" w:hAnsi="Arial" w:cs="Arial"/>
                <w:b/>
                <w:bCs/>
                <w:color w:val="000000" w:themeColor="text1"/>
              </w:rPr>
            </w:pPr>
          </w:p>
        </w:tc>
        <w:tc>
          <w:tcPr>
            <w:tcW w:w="660" w:type="dxa"/>
          </w:tcPr>
          <w:p w14:paraId="5BA538EF" w14:textId="154DD3BF" w:rsidR="569EAF42" w:rsidRPr="00715473" w:rsidRDefault="569EAF42" w:rsidP="4E13E70E">
            <w:pPr>
              <w:pStyle w:val="ListParagraph"/>
              <w:spacing w:line="240" w:lineRule="exact"/>
              <w:ind w:left="0"/>
              <w:rPr>
                <w:rFonts w:ascii="Arial" w:eastAsiaTheme="majorEastAsia" w:hAnsi="Arial" w:cs="Arial"/>
                <w:color w:val="000000" w:themeColor="text1"/>
              </w:rPr>
            </w:pPr>
          </w:p>
        </w:tc>
        <w:tc>
          <w:tcPr>
            <w:tcW w:w="5350" w:type="dxa"/>
          </w:tcPr>
          <w:p w14:paraId="0B71CAE9" w14:textId="1A4630AA" w:rsidR="41A315E3" w:rsidRPr="00715473" w:rsidRDefault="41A315E3" w:rsidP="12EDDF72">
            <w:pPr>
              <w:rPr>
                <w:rFonts w:ascii="Arial" w:eastAsiaTheme="majorEastAsia" w:hAnsi="Arial" w:cs="Arial"/>
                <w:b/>
                <w:bCs/>
                <w:color w:val="7030A0"/>
                <w:vertAlign w:val="superscript"/>
                <w:lang w:val="en-US"/>
              </w:rPr>
            </w:pPr>
          </w:p>
        </w:tc>
      </w:tr>
      <w:tr w:rsidR="41A315E3" w:rsidRPr="00715473" w14:paraId="4030EBFC" w14:textId="77777777" w:rsidTr="4E13E70E">
        <w:tc>
          <w:tcPr>
            <w:tcW w:w="3005" w:type="dxa"/>
          </w:tcPr>
          <w:p w14:paraId="0B8E6B9C" w14:textId="1371703D" w:rsidR="25C7E2C0" w:rsidRPr="00715473" w:rsidRDefault="21226F1D" w:rsidP="4E13E70E">
            <w:pPr>
              <w:spacing w:line="240" w:lineRule="exact"/>
              <w:rPr>
                <w:rFonts w:ascii="Arial" w:eastAsiaTheme="majorEastAsia" w:hAnsi="Arial" w:cs="Arial"/>
                <w:b/>
                <w:bCs/>
                <w:color w:val="000000" w:themeColor="text1"/>
                <w:lang w:val="en-US"/>
              </w:rPr>
            </w:pPr>
            <w:r w:rsidRPr="00715473">
              <w:rPr>
                <w:rFonts w:ascii="Arial" w:eastAsiaTheme="majorEastAsia" w:hAnsi="Arial" w:cs="Arial"/>
                <w:b/>
                <w:bCs/>
                <w:color w:val="000000" w:themeColor="text1"/>
              </w:rPr>
              <w:t xml:space="preserve">MDT </w:t>
            </w:r>
            <w:r w:rsidR="007742C2">
              <w:rPr>
                <w:rFonts w:ascii="Arial" w:eastAsiaTheme="majorEastAsia" w:hAnsi="Arial" w:cs="Arial"/>
                <w:b/>
                <w:bCs/>
                <w:color w:val="000000" w:themeColor="text1"/>
              </w:rPr>
              <w:t>–</w:t>
            </w:r>
            <w:r w:rsidRPr="00715473">
              <w:rPr>
                <w:rFonts w:ascii="Arial" w:eastAsiaTheme="majorEastAsia" w:hAnsi="Arial" w:cs="Arial"/>
                <w:b/>
                <w:bCs/>
                <w:color w:val="000000" w:themeColor="text1"/>
              </w:rPr>
              <w:t xml:space="preserve"> </w:t>
            </w:r>
            <w:r w:rsidR="007742C2">
              <w:rPr>
                <w:rFonts w:ascii="Arial" w:eastAsiaTheme="majorEastAsia" w:hAnsi="Arial" w:cs="Arial"/>
                <w:b/>
                <w:bCs/>
                <w:color w:val="000000" w:themeColor="text1"/>
              </w:rPr>
              <w:t>t</w:t>
            </w:r>
            <w:r w:rsidRPr="00715473">
              <w:rPr>
                <w:rFonts w:ascii="Arial" w:eastAsiaTheme="majorEastAsia" w:hAnsi="Arial" w:cs="Arial"/>
                <w:b/>
                <w:bCs/>
                <w:color w:val="000000" w:themeColor="text1"/>
              </w:rPr>
              <w:t>able</w:t>
            </w:r>
          </w:p>
          <w:p w14:paraId="487BDF25" w14:textId="2C7E80A8" w:rsidR="25C7E2C0" w:rsidRPr="00715473" w:rsidRDefault="25C7E2C0" w:rsidP="4E13E70E">
            <w:pPr>
              <w:rPr>
                <w:rFonts w:ascii="Arial" w:eastAsiaTheme="majorEastAsia" w:hAnsi="Arial" w:cs="Arial"/>
                <w:b/>
                <w:bCs/>
                <w:color w:val="000000" w:themeColor="text1"/>
              </w:rPr>
            </w:pPr>
          </w:p>
        </w:tc>
        <w:tc>
          <w:tcPr>
            <w:tcW w:w="660" w:type="dxa"/>
          </w:tcPr>
          <w:p w14:paraId="203C60B0" w14:textId="427DB994" w:rsidR="6E2D3F48" w:rsidRPr="00715473" w:rsidRDefault="6E2D3F48" w:rsidP="4E13E70E">
            <w:pPr>
              <w:pStyle w:val="ListParagraph"/>
              <w:spacing w:line="240" w:lineRule="exact"/>
              <w:ind w:left="0"/>
              <w:rPr>
                <w:rFonts w:ascii="Arial" w:eastAsiaTheme="majorEastAsia" w:hAnsi="Arial" w:cs="Arial"/>
                <w:color w:val="000000" w:themeColor="text1"/>
              </w:rPr>
            </w:pPr>
          </w:p>
        </w:tc>
        <w:tc>
          <w:tcPr>
            <w:tcW w:w="5350" w:type="dxa"/>
          </w:tcPr>
          <w:p w14:paraId="6ADC87DA" w14:textId="49FF2652" w:rsidR="41A315E3" w:rsidRPr="00715473" w:rsidRDefault="41A315E3" w:rsidP="12EDDF72">
            <w:pPr>
              <w:rPr>
                <w:rFonts w:ascii="Arial" w:eastAsiaTheme="majorEastAsia" w:hAnsi="Arial" w:cs="Arial"/>
                <w:b/>
                <w:bCs/>
                <w:color w:val="7030A0"/>
                <w:vertAlign w:val="superscript"/>
                <w:lang w:val="en-US"/>
              </w:rPr>
            </w:pPr>
          </w:p>
        </w:tc>
      </w:tr>
    </w:tbl>
    <w:p w14:paraId="28101CB7" w14:textId="4C509536" w:rsidR="4E13E70E" w:rsidRPr="00715473" w:rsidRDefault="4E13E70E">
      <w:pPr>
        <w:rPr>
          <w:rFonts w:ascii="Arial" w:hAnsi="Arial" w:cs="Arial"/>
        </w:rPr>
      </w:pPr>
    </w:p>
    <w:p w14:paraId="77D0559A" w14:textId="03ECEC51" w:rsidR="41A315E3" w:rsidRPr="00715473" w:rsidRDefault="00893FF4" w:rsidP="41A315E3">
      <w:pPr>
        <w:rPr>
          <w:rFonts w:ascii="Arial" w:eastAsia="Calibri" w:hAnsi="Arial" w:cs="Arial"/>
          <w:b/>
          <w:bCs/>
          <w:color w:val="7030A0"/>
          <w:sz w:val="61"/>
          <w:szCs w:val="61"/>
          <w:vertAlign w:val="superscript"/>
          <w:lang w:val="en-US"/>
        </w:rPr>
      </w:pPr>
      <w:r>
        <w:rPr>
          <w:rFonts w:ascii="Arial" w:eastAsia="Calibri" w:hAnsi="Arial" w:cs="Arial"/>
          <w:b/>
          <w:bCs/>
          <w:color w:val="7030A0"/>
          <w:sz w:val="61"/>
          <w:szCs w:val="61"/>
          <w:vertAlign w:val="superscript"/>
          <w:lang w:val="en-US"/>
        </w:rPr>
        <w:t xml:space="preserve"> </w:t>
      </w:r>
    </w:p>
    <w:sectPr w:rsidR="41A315E3" w:rsidRPr="0071547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67591"/>
    <w:multiLevelType w:val="hybridMultilevel"/>
    <w:tmpl w:val="0BEE211A"/>
    <w:lvl w:ilvl="0" w:tplc="4C84C5B4">
      <w:start w:val="1"/>
      <w:numFmt w:val="bullet"/>
      <w:lvlText w:val=""/>
      <w:lvlJc w:val="left"/>
      <w:pPr>
        <w:ind w:left="720" w:hanging="360"/>
      </w:pPr>
      <w:rPr>
        <w:rFonts w:ascii="Wingdings" w:hAnsi="Wingdings" w:hint="default"/>
      </w:rPr>
    </w:lvl>
    <w:lvl w:ilvl="1" w:tplc="2E9679CC">
      <w:start w:val="1"/>
      <w:numFmt w:val="bullet"/>
      <w:lvlText w:val="o"/>
      <w:lvlJc w:val="left"/>
      <w:pPr>
        <w:ind w:left="1440" w:hanging="360"/>
      </w:pPr>
      <w:rPr>
        <w:rFonts w:ascii="Courier New" w:hAnsi="Courier New" w:hint="default"/>
      </w:rPr>
    </w:lvl>
    <w:lvl w:ilvl="2" w:tplc="233ADD2E">
      <w:start w:val="1"/>
      <w:numFmt w:val="bullet"/>
      <w:lvlText w:val=""/>
      <w:lvlJc w:val="left"/>
      <w:pPr>
        <w:ind w:left="2160" w:hanging="360"/>
      </w:pPr>
      <w:rPr>
        <w:rFonts w:ascii="Wingdings" w:hAnsi="Wingdings" w:hint="default"/>
      </w:rPr>
    </w:lvl>
    <w:lvl w:ilvl="3" w:tplc="EBDE31F8">
      <w:start w:val="1"/>
      <w:numFmt w:val="bullet"/>
      <w:lvlText w:val=""/>
      <w:lvlJc w:val="left"/>
      <w:pPr>
        <w:ind w:left="2880" w:hanging="360"/>
      </w:pPr>
      <w:rPr>
        <w:rFonts w:ascii="Symbol" w:hAnsi="Symbol" w:hint="default"/>
      </w:rPr>
    </w:lvl>
    <w:lvl w:ilvl="4" w:tplc="6A2C8DA2">
      <w:start w:val="1"/>
      <w:numFmt w:val="bullet"/>
      <w:lvlText w:val="o"/>
      <w:lvlJc w:val="left"/>
      <w:pPr>
        <w:ind w:left="3600" w:hanging="360"/>
      </w:pPr>
      <w:rPr>
        <w:rFonts w:ascii="Courier New" w:hAnsi="Courier New" w:hint="default"/>
      </w:rPr>
    </w:lvl>
    <w:lvl w:ilvl="5" w:tplc="F5FEB33E">
      <w:start w:val="1"/>
      <w:numFmt w:val="bullet"/>
      <w:lvlText w:val=""/>
      <w:lvlJc w:val="left"/>
      <w:pPr>
        <w:ind w:left="4320" w:hanging="360"/>
      </w:pPr>
      <w:rPr>
        <w:rFonts w:ascii="Wingdings" w:hAnsi="Wingdings" w:hint="default"/>
      </w:rPr>
    </w:lvl>
    <w:lvl w:ilvl="6" w:tplc="D0B4349A">
      <w:start w:val="1"/>
      <w:numFmt w:val="bullet"/>
      <w:lvlText w:val=""/>
      <w:lvlJc w:val="left"/>
      <w:pPr>
        <w:ind w:left="5040" w:hanging="360"/>
      </w:pPr>
      <w:rPr>
        <w:rFonts w:ascii="Symbol" w:hAnsi="Symbol" w:hint="default"/>
      </w:rPr>
    </w:lvl>
    <w:lvl w:ilvl="7" w:tplc="55CC0342">
      <w:start w:val="1"/>
      <w:numFmt w:val="bullet"/>
      <w:lvlText w:val="o"/>
      <w:lvlJc w:val="left"/>
      <w:pPr>
        <w:ind w:left="5760" w:hanging="360"/>
      </w:pPr>
      <w:rPr>
        <w:rFonts w:ascii="Courier New" w:hAnsi="Courier New" w:hint="default"/>
      </w:rPr>
    </w:lvl>
    <w:lvl w:ilvl="8" w:tplc="7BB8C3A2">
      <w:start w:val="1"/>
      <w:numFmt w:val="bullet"/>
      <w:lvlText w:val=""/>
      <w:lvlJc w:val="left"/>
      <w:pPr>
        <w:ind w:left="6480" w:hanging="360"/>
      </w:pPr>
      <w:rPr>
        <w:rFonts w:ascii="Wingdings" w:hAnsi="Wingdings" w:hint="default"/>
      </w:rPr>
    </w:lvl>
  </w:abstractNum>
  <w:abstractNum w:abstractNumId="1" w15:restartNumberingAfterBreak="0">
    <w:nsid w:val="10466F5F"/>
    <w:multiLevelType w:val="hybridMultilevel"/>
    <w:tmpl w:val="C4F2F63E"/>
    <w:lvl w:ilvl="0" w:tplc="77C67AB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B8237F"/>
    <w:multiLevelType w:val="hybridMultilevel"/>
    <w:tmpl w:val="1212AFA4"/>
    <w:lvl w:ilvl="0" w:tplc="B344DE76">
      <w:start w:val="1"/>
      <w:numFmt w:val="decimal"/>
      <w:lvlText w:val="%1."/>
      <w:lvlJc w:val="left"/>
      <w:pPr>
        <w:ind w:left="720" w:hanging="360"/>
      </w:pPr>
    </w:lvl>
    <w:lvl w:ilvl="1" w:tplc="F440E5B8">
      <w:start w:val="1"/>
      <w:numFmt w:val="lowerLetter"/>
      <w:lvlText w:val="%2."/>
      <w:lvlJc w:val="left"/>
      <w:pPr>
        <w:ind w:left="1440" w:hanging="360"/>
      </w:pPr>
    </w:lvl>
    <w:lvl w:ilvl="2" w:tplc="7EDADAEE">
      <w:start w:val="1"/>
      <w:numFmt w:val="lowerRoman"/>
      <w:lvlText w:val="%3."/>
      <w:lvlJc w:val="right"/>
      <w:pPr>
        <w:ind w:left="2160" w:hanging="180"/>
      </w:pPr>
    </w:lvl>
    <w:lvl w:ilvl="3" w:tplc="6498711C">
      <w:start w:val="1"/>
      <w:numFmt w:val="decimal"/>
      <w:lvlText w:val="%4."/>
      <w:lvlJc w:val="left"/>
      <w:pPr>
        <w:ind w:left="2880" w:hanging="360"/>
      </w:pPr>
    </w:lvl>
    <w:lvl w:ilvl="4" w:tplc="DAACB55C">
      <w:start w:val="1"/>
      <w:numFmt w:val="lowerLetter"/>
      <w:lvlText w:val="%5."/>
      <w:lvlJc w:val="left"/>
      <w:pPr>
        <w:ind w:left="3600" w:hanging="360"/>
      </w:pPr>
    </w:lvl>
    <w:lvl w:ilvl="5" w:tplc="0E38FADC">
      <w:start w:val="1"/>
      <w:numFmt w:val="lowerRoman"/>
      <w:lvlText w:val="%6."/>
      <w:lvlJc w:val="right"/>
      <w:pPr>
        <w:ind w:left="4320" w:hanging="180"/>
      </w:pPr>
    </w:lvl>
    <w:lvl w:ilvl="6" w:tplc="7FC89F1E">
      <w:start w:val="1"/>
      <w:numFmt w:val="decimal"/>
      <w:lvlText w:val="%7."/>
      <w:lvlJc w:val="left"/>
      <w:pPr>
        <w:ind w:left="5040" w:hanging="360"/>
      </w:pPr>
    </w:lvl>
    <w:lvl w:ilvl="7" w:tplc="D1DCA404">
      <w:start w:val="1"/>
      <w:numFmt w:val="lowerLetter"/>
      <w:lvlText w:val="%8."/>
      <w:lvlJc w:val="left"/>
      <w:pPr>
        <w:ind w:left="5760" w:hanging="360"/>
      </w:pPr>
    </w:lvl>
    <w:lvl w:ilvl="8" w:tplc="9DB47040">
      <w:start w:val="1"/>
      <w:numFmt w:val="lowerRoman"/>
      <w:lvlText w:val="%9."/>
      <w:lvlJc w:val="right"/>
      <w:pPr>
        <w:ind w:left="6480" w:hanging="180"/>
      </w:pPr>
    </w:lvl>
  </w:abstractNum>
  <w:abstractNum w:abstractNumId="3" w15:restartNumberingAfterBreak="0">
    <w:nsid w:val="47E26BF7"/>
    <w:multiLevelType w:val="hybridMultilevel"/>
    <w:tmpl w:val="6AE65716"/>
    <w:lvl w:ilvl="0" w:tplc="65529B7E">
      <w:start w:val="1"/>
      <w:numFmt w:val="bullet"/>
      <w:lvlText w:val=""/>
      <w:lvlJc w:val="left"/>
      <w:pPr>
        <w:ind w:left="720" w:hanging="360"/>
      </w:pPr>
      <w:rPr>
        <w:rFonts w:ascii="Symbol" w:hAnsi="Symbol" w:hint="default"/>
      </w:rPr>
    </w:lvl>
    <w:lvl w:ilvl="1" w:tplc="DAF2FC3A">
      <w:start w:val="1"/>
      <w:numFmt w:val="bullet"/>
      <w:lvlText w:val="o"/>
      <w:lvlJc w:val="left"/>
      <w:pPr>
        <w:ind w:left="1440" w:hanging="360"/>
      </w:pPr>
      <w:rPr>
        <w:rFonts w:ascii="Courier New" w:hAnsi="Courier New" w:hint="default"/>
      </w:rPr>
    </w:lvl>
    <w:lvl w:ilvl="2" w:tplc="EBB04A0C">
      <w:start w:val="1"/>
      <w:numFmt w:val="bullet"/>
      <w:lvlText w:val=""/>
      <w:lvlJc w:val="left"/>
      <w:pPr>
        <w:ind w:left="2160" w:hanging="360"/>
      </w:pPr>
      <w:rPr>
        <w:rFonts w:ascii="Wingdings" w:hAnsi="Wingdings" w:hint="default"/>
      </w:rPr>
    </w:lvl>
    <w:lvl w:ilvl="3" w:tplc="30F4509E">
      <w:start w:val="1"/>
      <w:numFmt w:val="bullet"/>
      <w:lvlText w:val=""/>
      <w:lvlJc w:val="left"/>
      <w:pPr>
        <w:ind w:left="2880" w:hanging="360"/>
      </w:pPr>
      <w:rPr>
        <w:rFonts w:ascii="Symbol" w:hAnsi="Symbol" w:hint="default"/>
      </w:rPr>
    </w:lvl>
    <w:lvl w:ilvl="4" w:tplc="580AF8E2">
      <w:start w:val="1"/>
      <w:numFmt w:val="bullet"/>
      <w:lvlText w:val="o"/>
      <w:lvlJc w:val="left"/>
      <w:pPr>
        <w:ind w:left="3600" w:hanging="360"/>
      </w:pPr>
      <w:rPr>
        <w:rFonts w:ascii="Courier New" w:hAnsi="Courier New" w:hint="default"/>
      </w:rPr>
    </w:lvl>
    <w:lvl w:ilvl="5" w:tplc="92E4AA84">
      <w:start w:val="1"/>
      <w:numFmt w:val="bullet"/>
      <w:lvlText w:val=""/>
      <w:lvlJc w:val="left"/>
      <w:pPr>
        <w:ind w:left="4320" w:hanging="360"/>
      </w:pPr>
      <w:rPr>
        <w:rFonts w:ascii="Wingdings" w:hAnsi="Wingdings" w:hint="default"/>
      </w:rPr>
    </w:lvl>
    <w:lvl w:ilvl="6" w:tplc="F5C631EE">
      <w:start w:val="1"/>
      <w:numFmt w:val="bullet"/>
      <w:lvlText w:val=""/>
      <w:lvlJc w:val="left"/>
      <w:pPr>
        <w:ind w:left="5040" w:hanging="360"/>
      </w:pPr>
      <w:rPr>
        <w:rFonts w:ascii="Symbol" w:hAnsi="Symbol" w:hint="default"/>
      </w:rPr>
    </w:lvl>
    <w:lvl w:ilvl="7" w:tplc="FBBE4024">
      <w:start w:val="1"/>
      <w:numFmt w:val="bullet"/>
      <w:lvlText w:val="o"/>
      <w:lvlJc w:val="left"/>
      <w:pPr>
        <w:ind w:left="5760" w:hanging="360"/>
      </w:pPr>
      <w:rPr>
        <w:rFonts w:ascii="Courier New" w:hAnsi="Courier New" w:hint="default"/>
      </w:rPr>
    </w:lvl>
    <w:lvl w:ilvl="8" w:tplc="315036DC">
      <w:start w:val="1"/>
      <w:numFmt w:val="bullet"/>
      <w:lvlText w:val=""/>
      <w:lvlJc w:val="left"/>
      <w:pPr>
        <w:ind w:left="6480" w:hanging="360"/>
      </w:pPr>
      <w:rPr>
        <w:rFonts w:ascii="Wingdings" w:hAnsi="Wingdings" w:hint="default"/>
      </w:rPr>
    </w:lvl>
  </w:abstractNum>
  <w:abstractNum w:abstractNumId="4" w15:restartNumberingAfterBreak="0">
    <w:nsid w:val="52E4493F"/>
    <w:multiLevelType w:val="hybridMultilevel"/>
    <w:tmpl w:val="A2308190"/>
    <w:lvl w:ilvl="0" w:tplc="77C67ABE">
      <w:start w:val="1"/>
      <w:numFmt w:val="bullet"/>
      <w:lvlText w:val=""/>
      <w:lvlJc w:val="left"/>
      <w:pPr>
        <w:ind w:left="720" w:hanging="360"/>
      </w:pPr>
      <w:rPr>
        <w:rFonts w:ascii="Symbol" w:hAnsi="Symbol" w:hint="default"/>
      </w:rPr>
    </w:lvl>
    <w:lvl w:ilvl="1" w:tplc="6B0E9AD0">
      <w:start w:val="1"/>
      <w:numFmt w:val="bullet"/>
      <w:lvlText w:val="o"/>
      <w:lvlJc w:val="left"/>
      <w:pPr>
        <w:ind w:left="1440" w:hanging="360"/>
      </w:pPr>
      <w:rPr>
        <w:rFonts w:ascii="Courier New" w:hAnsi="Courier New" w:hint="default"/>
      </w:rPr>
    </w:lvl>
    <w:lvl w:ilvl="2" w:tplc="C88E71F8">
      <w:start w:val="1"/>
      <w:numFmt w:val="bullet"/>
      <w:lvlText w:val=""/>
      <w:lvlJc w:val="left"/>
      <w:pPr>
        <w:ind w:left="2160" w:hanging="360"/>
      </w:pPr>
      <w:rPr>
        <w:rFonts w:ascii="Wingdings" w:hAnsi="Wingdings" w:hint="default"/>
      </w:rPr>
    </w:lvl>
    <w:lvl w:ilvl="3" w:tplc="DAE2BB58">
      <w:start w:val="1"/>
      <w:numFmt w:val="bullet"/>
      <w:lvlText w:val=""/>
      <w:lvlJc w:val="left"/>
      <w:pPr>
        <w:ind w:left="2880" w:hanging="360"/>
      </w:pPr>
      <w:rPr>
        <w:rFonts w:ascii="Symbol" w:hAnsi="Symbol" w:hint="default"/>
      </w:rPr>
    </w:lvl>
    <w:lvl w:ilvl="4" w:tplc="D1FE7E7E">
      <w:start w:val="1"/>
      <w:numFmt w:val="bullet"/>
      <w:lvlText w:val="o"/>
      <w:lvlJc w:val="left"/>
      <w:pPr>
        <w:ind w:left="3600" w:hanging="360"/>
      </w:pPr>
      <w:rPr>
        <w:rFonts w:ascii="Courier New" w:hAnsi="Courier New" w:hint="default"/>
      </w:rPr>
    </w:lvl>
    <w:lvl w:ilvl="5" w:tplc="04D81552">
      <w:start w:val="1"/>
      <w:numFmt w:val="bullet"/>
      <w:lvlText w:val=""/>
      <w:lvlJc w:val="left"/>
      <w:pPr>
        <w:ind w:left="4320" w:hanging="360"/>
      </w:pPr>
      <w:rPr>
        <w:rFonts w:ascii="Wingdings" w:hAnsi="Wingdings" w:hint="default"/>
      </w:rPr>
    </w:lvl>
    <w:lvl w:ilvl="6" w:tplc="7250C9CC">
      <w:start w:val="1"/>
      <w:numFmt w:val="bullet"/>
      <w:lvlText w:val=""/>
      <w:lvlJc w:val="left"/>
      <w:pPr>
        <w:ind w:left="5040" w:hanging="360"/>
      </w:pPr>
      <w:rPr>
        <w:rFonts w:ascii="Symbol" w:hAnsi="Symbol" w:hint="default"/>
      </w:rPr>
    </w:lvl>
    <w:lvl w:ilvl="7" w:tplc="238C1DA8">
      <w:start w:val="1"/>
      <w:numFmt w:val="bullet"/>
      <w:lvlText w:val="o"/>
      <w:lvlJc w:val="left"/>
      <w:pPr>
        <w:ind w:left="5760" w:hanging="360"/>
      </w:pPr>
      <w:rPr>
        <w:rFonts w:ascii="Courier New" w:hAnsi="Courier New" w:hint="default"/>
      </w:rPr>
    </w:lvl>
    <w:lvl w:ilvl="8" w:tplc="16C49DE2">
      <w:start w:val="1"/>
      <w:numFmt w:val="bullet"/>
      <w:lvlText w:val=""/>
      <w:lvlJc w:val="left"/>
      <w:pPr>
        <w:ind w:left="6480" w:hanging="360"/>
      </w:pPr>
      <w:rPr>
        <w:rFonts w:ascii="Wingdings" w:hAnsi="Wingdings" w:hint="default"/>
      </w:rPr>
    </w:lvl>
  </w:abstractNum>
  <w:abstractNum w:abstractNumId="5" w15:restartNumberingAfterBreak="0">
    <w:nsid w:val="5AB80344"/>
    <w:multiLevelType w:val="hybridMultilevel"/>
    <w:tmpl w:val="ED3CBCA2"/>
    <w:lvl w:ilvl="0" w:tplc="222EB8C2">
      <w:start w:val="1"/>
      <w:numFmt w:val="bullet"/>
      <w:lvlText w:val=""/>
      <w:lvlJc w:val="left"/>
      <w:pPr>
        <w:ind w:left="720" w:hanging="360"/>
      </w:pPr>
      <w:rPr>
        <w:rFonts w:ascii="Symbol" w:hAnsi="Symbol" w:hint="default"/>
      </w:rPr>
    </w:lvl>
    <w:lvl w:ilvl="1" w:tplc="9306B79A">
      <w:start w:val="1"/>
      <w:numFmt w:val="bullet"/>
      <w:lvlText w:val="o"/>
      <w:lvlJc w:val="left"/>
      <w:pPr>
        <w:ind w:left="1440" w:hanging="360"/>
      </w:pPr>
      <w:rPr>
        <w:rFonts w:ascii="Courier New" w:hAnsi="Courier New" w:hint="default"/>
      </w:rPr>
    </w:lvl>
    <w:lvl w:ilvl="2" w:tplc="17F09274">
      <w:start w:val="1"/>
      <w:numFmt w:val="bullet"/>
      <w:lvlText w:val=""/>
      <w:lvlJc w:val="left"/>
      <w:pPr>
        <w:ind w:left="2160" w:hanging="360"/>
      </w:pPr>
      <w:rPr>
        <w:rFonts w:ascii="Wingdings" w:hAnsi="Wingdings" w:hint="default"/>
      </w:rPr>
    </w:lvl>
    <w:lvl w:ilvl="3" w:tplc="F49EF032">
      <w:start w:val="1"/>
      <w:numFmt w:val="bullet"/>
      <w:lvlText w:val=""/>
      <w:lvlJc w:val="left"/>
      <w:pPr>
        <w:ind w:left="2880" w:hanging="360"/>
      </w:pPr>
      <w:rPr>
        <w:rFonts w:ascii="Symbol" w:hAnsi="Symbol" w:hint="default"/>
      </w:rPr>
    </w:lvl>
    <w:lvl w:ilvl="4" w:tplc="600293FE">
      <w:start w:val="1"/>
      <w:numFmt w:val="bullet"/>
      <w:lvlText w:val="o"/>
      <w:lvlJc w:val="left"/>
      <w:pPr>
        <w:ind w:left="3600" w:hanging="360"/>
      </w:pPr>
      <w:rPr>
        <w:rFonts w:ascii="Courier New" w:hAnsi="Courier New" w:hint="default"/>
      </w:rPr>
    </w:lvl>
    <w:lvl w:ilvl="5" w:tplc="1DF0FABA">
      <w:start w:val="1"/>
      <w:numFmt w:val="bullet"/>
      <w:lvlText w:val=""/>
      <w:lvlJc w:val="left"/>
      <w:pPr>
        <w:ind w:left="4320" w:hanging="360"/>
      </w:pPr>
      <w:rPr>
        <w:rFonts w:ascii="Wingdings" w:hAnsi="Wingdings" w:hint="default"/>
      </w:rPr>
    </w:lvl>
    <w:lvl w:ilvl="6" w:tplc="38D21ED0">
      <w:start w:val="1"/>
      <w:numFmt w:val="bullet"/>
      <w:lvlText w:val=""/>
      <w:lvlJc w:val="left"/>
      <w:pPr>
        <w:ind w:left="5040" w:hanging="360"/>
      </w:pPr>
      <w:rPr>
        <w:rFonts w:ascii="Symbol" w:hAnsi="Symbol" w:hint="default"/>
      </w:rPr>
    </w:lvl>
    <w:lvl w:ilvl="7" w:tplc="964C81C6">
      <w:start w:val="1"/>
      <w:numFmt w:val="bullet"/>
      <w:lvlText w:val="o"/>
      <w:lvlJc w:val="left"/>
      <w:pPr>
        <w:ind w:left="5760" w:hanging="360"/>
      </w:pPr>
      <w:rPr>
        <w:rFonts w:ascii="Courier New" w:hAnsi="Courier New" w:hint="default"/>
      </w:rPr>
    </w:lvl>
    <w:lvl w:ilvl="8" w:tplc="F56CB51C">
      <w:start w:val="1"/>
      <w:numFmt w:val="bullet"/>
      <w:lvlText w:val=""/>
      <w:lvlJc w:val="left"/>
      <w:pPr>
        <w:ind w:left="6480" w:hanging="360"/>
      </w:pPr>
      <w:rPr>
        <w:rFonts w:ascii="Wingdings" w:hAnsi="Wingdings" w:hint="default"/>
      </w:rPr>
    </w:lvl>
  </w:abstractNum>
  <w:abstractNum w:abstractNumId="6" w15:restartNumberingAfterBreak="0">
    <w:nsid w:val="6D221228"/>
    <w:multiLevelType w:val="hybridMultilevel"/>
    <w:tmpl w:val="839EBFE8"/>
    <w:lvl w:ilvl="0" w:tplc="D444BCF8">
      <w:start w:val="1"/>
      <w:numFmt w:val="bullet"/>
      <w:lvlText w:val=""/>
      <w:lvlJc w:val="left"/>
      <w:pPr>
        <w:ind w:left="720" w:hanging="360"/>
      </w:pPr>
      <w:rPr>
        <w:rFonts w:ascii="Wingdings" w:hAnsi="Wingdings" w:hint="default"/>
      </w:rPr>
    </w:lvl>
    <w:lvl w:ilvl="1" w:tplc="0F72F52A">
      <w:start w:val="1"/>
      <w:numFmt w:val="bullet"/>
      <w:lvlText w:val="o"/>
      <w:lvlJc w:val="left"/>
      <w:pPr>
        <w:ind w:left="1440" w:hanging="360"/>
      </w:pPr>
      <w:rPr>
        <w:rFonts w:ascii="Courier New" w:hAnsi="Courier New" w:hint="default"/>
      </w:rPr>
    </w:lvl>
    <w:lvl w:ilvl="2" w:tplc="D5E449D4">
      <w:start w:val="1"/>
      <w:numFmt w:val="bullet"/>
      <w:lvlText w:val=""/>
      <w:lvlJc w:val="left"/>
      <w:pPr>
        <w:ind w:left="2160" w:hanging="360"/>
      </w:pPr>
      <w:rPr>
        <w:rFonts w:ascii="Wingdings" w:hAnsi="Wingdings" w:hint="default"/>
      </w:rPr>
    </w:lvl>
    <w:lvl w:ilvl="3" w:tplc="B6E400C4">
      <w:start w:val="1"/>
      <w:numFmt w:val="bullet"/>
      <w:lvlText w:val=""/>
      <w:lvlJc w:val="left"/>
      <w:pPr>
        <w:ind w:left="2880" w:hanging="360"/>
      </w:pPr>
      <w:rPr>
        <w:rFonts w:ascii="Symbol" w:hAnsi="Symbol" w:hint="default"/>
      </w:rPr>
    </w:lvl>
    <w:lvl w:ilvl="4" w:tplc="A7A27562">
      <w:start w:val="1"/>
      <w:numFmt w:val="bullet"/>
      <w:lvlText w:val="o"/>
      <w:lvlJc w:val="left"/>
      <w:pPr>
        <w:ind w:left="3600" w:hanging="360"/>
      </w:pPr>
      <w:rPr>
        <w:rFonts w:ascii="Courier New" w:hAnsi="Courier New" w:hint="default"/>
      </w:rPr>
    </w:lvl>
    <w:lvl w:ilvl="5" w:tplc="AE801486">
      <w:start w:val="1"/>
      <w:numFmt w:val="bullet"/>
      <w:lvlText w:val=""/>
      <w:lvlJc w:val="left"/>
      <w:pPr>
        <w:ind w:left="4320" w:hanging="360"/>
      </w:pPr>
      <w:rPr>
        <w:rFonts w:ascii="Wingdings" w:hAnsi="Wingdings" w:hint="default"/>
      </w:rPr>
    </w:lvl>
    <w:lvl w:ilvl="6" w:tplc="D96E079C">
      <w:start w:val="1"/>
      <w:numFmt w:val="bullet"/>
      <w:lvlText w:val=""/>
      <w:lvlJc w:val="left"/>
      <w:pPr>
        <w:ind w:left="5040" w:hanging="360"/>
      </w:pPr>
      <w:rPr>
        <w:rFonts w:ascii="Symbol" w:hAnsi="Symbol" w:hint="default"/>
      </w:rPr>
    </w:lvl>
    <w:lvl w:ilvl="7" w:tplc="4EB84174">
      <w:start w:val="1"/>
      <w:numFmt w:val="bullet"/>
      <w:lvlText w:val="o"/>
      <w:lvlJc w:val="left"/>
      <w:pPr>
        <w:ind w:left="5760" w:hanging="360"/>
      </w:pPr>
      <w:rPr>
        <w:rFonts w:ascii="Courier New" w:hAnsi="Courier New" w:hint="default"/>
      </w:rPr>
    </w:lvl>
    <w:lvl w:ilvl="8" w:tplc="69D46010">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800CFC7"/>
    <w:rsid w:val="00050B7C"/>
    <w:rsid w:val="00100435"/>
    <w:rsid w:val="001F3CCB"/>
    <w:rsid w:val="003000FC"/>
    <w:rsid w:val="00337CA0"/>
    <w:rsid w:val="003546BB"/>
    <w:rsid w:val="00472DAA"/>
    <w:rsid w:val="00494087"/>
    <w:rsid w:val="00550911"/>
    <w:rsid w:val="00604C48"/>
    <w:rsid w:val="006944FA"/>
    <w:rsid w:val="00715473"/>
    <w:rsid w:val="007742C2"/>
    <w:rsid w:val="007C0561"/>
    <w:rsid w:val="00893FF4"/>
    <w:rsid w:val="00991354"/>
    <w:rsid w:val="00A565CC"/>
    <w:rsid w:val="00A9478E"/>
    <w:rsid w:val="00AE1BA2"/>
    <w:rsid w:val="00B07A98"/>
    <w:rsid w:val="00B14AD3"/>
    <w:rsid w:val="00B55993"/>
    <w:rsid w:val="00BB3ABC"/>
    <w:rsid w:val="00CC202D"/>
    <w:rsid w:val="00CC7055"/>
    <w:rsid w:val="00D728F1"/>
    <w:rsid w:val="00DB734D"/>
    <w:rsid w:val="00F422EC"/>
    <w:rsid w:val="014F135A"/>
    <w:rsid w:val="015FCC42"/>
    <w:rsid w:val="0176159C"/>
    <w:rsid w:val="01933E7E"/>
    <w:rsid w:val="01C43768"/>
    <w:rsid w:val="01CCC2E0"/>
    <w:rsid w:val="01D70CF2"/>
    <w:rsid w:val="01DC246F"/>
    <w:rsid w:val="01E554BA"/>
    <w:rsid w:val="01EE26B4"/>
    <w:rsid w:val="02277F31"/>
    <w:rsid w:val="0257ABED"/>
    <w:rsid w:val="035B6F47"/>
    <w:rsid w:val="03B4B09B"/>
    <w:rsid w:val="049A15C9"/>
    <w:rsid w:val="05BA1811"/>
    <w:rsid w:val="05D2179D"/>
    <w:rsid w:val="0632CDC7"/>
    <w:rsid w:val="0676230A"/>
    <w:rsid w:val="06A41E7C"/>
    <w:rsid w:val="06BDED0A"/>
    <w:rsid w:val="074E40E5"/>
    <w:rsid w:val="07BD6D50"/>
    <w:rsid w:val="07C35ACB"/>
    <w:rsid w:val="07E75460"/>
    <w:rsid w:val="0854BD18"/>
    <w:rsid w:val="089668A4"/>
    <w:rsid w:val="08C77854"/>
    <w:rsid w:val="090A3FE4"/>
    <w:rsid w:val="09BD05B5"/>
    <w:rsid w:val="0A331FB5"/>
    <w:rsid w:val="0A3CA409"/>
    <w:rsid w:val="0AC56B4E"/>
    <w:rsid w:val="0ACFEBF4"/>
    <w:rsid w:val="0AE5BDBD"/>
    <w:rsid w:val="0B344130"/>
    <w:rsid w:val="0B4C72EB"/>
    <w:rsid w:val="0B915E2D"/>
    <w:rsid w:val="0C27306E"/>
    <w:rsid w:val="0C295995"/>
    <w:rsid w:val="0CBC039F"/>
    <w:rsid w:val="0D325797"/>
    <w:rsid w:val="0D931718"/>
    <w:rsid w:val="0DA0ECF3"/>
    <w:rsid w:val="0DAF260D"/>
    <w:rsid w:val="0E0EC081"/>
    <w:rsid w:val="0E48C7AE"/>
    <w:rsid w:val="0E76883E"/>
    <w:rsid w:val="0F2A2C22"/>
    <w:rsid w:val="0FC00263"/>
    <w:rsid w:val="0FD9F92A"/>
    <w:rsid w:val="100BADF2"/>
    <w:rsid w:val="1071120F"/>
    <w:rsid w:val="10F0CA08"/>
    <w:rsid w:val="11514DBA"/>
    <w:rsid w:val="1151813A"/>
    <w:rsid w:val="11634FFF"/>
    <w:rsid w:val="11BE4558"/>
    <w:rsid w:val="11C9132A"/>
    <w:rsid w:val="11E5C3D5"/>
    <w:rsid w:val="121571F0"/>
    <w:rsid w:val="12977248"/>
    <w:rsid w:val="12EDDF72"/>
    <w:rsid w:val="13B1BBDD"/>
    <w:rsid w:val="13BD2969"/>
    <w:rsid w:val="1476CE3A"/>
    <w:rsid w:val="1502288D"/>
    <w:rsid w:val="1594CFA6"/>
    <w:rsid w:val="1611DFA7"/>
    <w:rsid w:val="16452BC3"/>
    <w:rsid w:val="170F221D"/>
    <w:rsid w:val="1724108D"/>
    <w:rsid w:val="1733B1FC"/>
    <w:rsid w:val="1741EB16"/>
    <w:rsid w:val="1938669E"/>
    <w:rsid w:val="1956B861"/>
    <w:rsid w:val="197D9487"/>
    <w:rsid w:val="19DB55F5"/>
    <w:rsid w:val="19EB213A"/>
    <w:rsid w:val="1A377A09"/>
    <w:rsid w:val="1A461A92"/>
    <w:rsid w:val="1A9E91AC"/>
    <w:rsid w:val="1ABEA4DB"/>
    <w:rsid w:val="1AF94699"/>
    <w:rsid w:val="1B08B13D"/>
    <w:rsid w:val="1B314A53"/>
    <w:rsid w:val="1B50E0F2"/>
    <w:rsid w:val="1BAB195F"/>
    <w:rsid w:val="1BE1EAF3"/>
    <w:rsid w:val="1BE57C3E"/>
    <w:rsid w:val="1BE86E9B"/>
    <w:rsid w:val="1C6CA939"/>
    <w:rsid w:val="1CB21F7B"/>
    <w:rsid w:val="1CC27198"/>
    <w:rsid w:val="1D46E9C0"/>
    <w:rsid w:val="1D74FF33"/>
    <w:rsid w:val="1D9ABA70"/>
    <w:rsid w:val="1E1F05E1"/>
    <w:rsid w:val="1E1F15BF"/>
    <w:rsid w:val="1E6D36DB"/>
    <w:rsid w:val="1E9EA438"/>
    <w:rsid w:val="1EE7103F"/>
    <w:rsid w:val="1F149D40"/>
    <w:rsid w:val="1F3E7FDF"/>
    <w:rsid w:val="1FCD2CC3"/>
    <w:rsid w:val="2028EAFD"/>
    <w:rsid w:val="20507DFD"/>
    <w:rsid w:val="205FFEE2"/>
    <w:rsid w:val="20CF5C8F"/>
    <w:rsid w:val="21226F1D"/>
    <w:rsid w:val="21521AF9"/>
    <w:rsid w:val="2191B929"/>
    <w:rsid w:val="22A00AE9"/>
    <w:rsid w:val="233EEF52"/>
    <w:rsid w:val="23BA8162"/>
    <w:rsid w:val="23CFC341"/>
    <w:rsid w:val="23E713A5"/>
    <w:rsid w:val="23F3F1AD"/>
    <w:rsid w:val="24628ED0"/>
    <w:rsid w:val="2481087A"/>
    <w:rsid w:val="24E73D30"/>
    <w:rsid w:val="24EAF7E2"/>
    <w:rsid w:val="253DB0EB"/>
    <w:rsid w:val="25C7E2C0"/>
    <w:rsid w:val="2610FF47"/>
    <w:rsid w:val="261C7601"/>
    <w:rsid w:val="262A27A4"/>
    <w:rsid w:val="263DD112"/>
    <w:rsid w:val="265AA227"/>
    <w:rsid w:val="2702FAA2"/>
    <w:rsid w:val="278AF791"/>
    <w:rsid w:val="27C2AB26"/>
    <w:rsid w:val="27E1AC68"/>
    <w:rsid w:val="280F5F8E"/>
    <w:rsid w:val="2825BED5"/>
    <w:rsid w:val="2874CA28"/>
    <w:rsid w:val="290F4C6D"/>
    <w:rsid w:val="2935FFF3"/>
    <w:rsid w:val="2952703B"/>
    <w:rsid w:val="29740F09"/>
    <w:rsid w:val="2A256CC8"/>
    <w:rsid w:val="2A3AFDBD"/>
    <w:rsid w:val="2AB35B69"/>
    <w:rsid w:val="2B6A01C8"/>
    <w:rsid w:val="2B7B4301"/>
    <w:rsid w:val="2B91A45E"/>
    <w:rsid w:val="2C180180"/>
    <w:rsid w:val="2C3674CF"/>
    <w:rsid w:val="2C5E68B4"/>
    <w:rsid w:val="2CDF193A"/>
    <w:rsid w:val="2D62884A"/>
    <w:rsid w:val="2E3FCA79"/>
    <w:rsid w:val="2EAE5AE1"/>
    <w:rsid w:val="2EB2E3C3"/>
    <w:rsid w:val="2EFB91CD"/>
    <w:rsid w:val="2F3A30CA"/>
    <w:rsid w:val="2F4710A4"/>
    <w:rsid w:val="2FA09726"/>
    <w:rsid w:val="2FA54177"/>
    <w:rsid w:val="2FB7E18D"/>
    <w:rsid w:val="2FF66308"/>
    <w:rsid w:val="3030D7B4"/>
    <w:rsid w:val="30786F03"/>
    <w:rsid w:val="3094AE4C"/>
    <w:rsid w:val="30AE47EA"/>
    <w:rsid w:val="30C2FA64"/>
    <w:rsid w:val="30CFF680"/>
    <w:rsid w:val="30EBB399"/>
    <w:rsid w:val="3112E911"/>
    <w:rsid w:val="31151075"/>
    <w:rsid w:val="31739F00"/>
    <w:rsid w:val="3188713F"/>
    <w:rsid w:val="322399F4"/>
    <w:rsid w:val="3258FA7C"/>
    <w:rsid w:val="32637E60"/>
    <w:rsid w:val="3275E181"/>
    <w:rsid w:val="32D9746B"/>
    <w:rsid w:val="3347129A"/>
    <w:rsid w:val="335BEB50"/>
    <w:rsid w:val="33793001"/>
    <w:rsid w:val="3393352C"/>
    <w:rsid w:val="346C2ACD"/>
    <w:rsid w:val="34C71303"/>
    <w:rsid w:val="34F7BBB1"/>
    <w:rsid w:val="34FCAC2B"/>
    <w:rsid w:val="35FADD73"/>
    <w:rsid w:val="35FB2229"/>
    <w:rsid w:val="36025287"/>
    <w:rsid w:val="365C3C9A"/>
    <w:rsid w:val="36681BDF"/>
    <w:rsid w:val="366D7B6F"/>
    <w:rsid w:val="36934A83"/>
    <w:rsid w:val="36F70B17"/>
    <w:rsid w:val="37DE8A66"/>
    <w:rsid w:val="37DFCF1B"/>
    <w:rsid w:val="38B6B665"/>
    <w:rsid w:val="38D1593A"/>
    <w:rsid w:val="38E59B3B"/>
    <w:rsid w:val="39165732"/>
    <w:rsid w:val="3920225A"/>
    <w:rsid w:val="39750719"/>
    <w:rsid w:val="3A2EABD9"/>
    <w:rsid w:val="3A3FE6B0"/>
    <w:rsid w:val="3B62AAB5"/>
    <w:rsid w:val="3B65BF0B"/>
    <w:rsid w:val="3B86C544"/>
    <w:rsid w:val="3C0656B3"/>
    <w:rsid w:val="3C29A596"/>
    <w:rsid w:val="3C9E521B"/>
    <w:rsid w:val="3CD7B195"/>
    <w:rsid w:val="3D54B359"/>
    <w:rsid w:val="3E5929A3"/>
    <w:rsid w:val="3E768B94"/>
    <w:rsid w:val="3EFA2F76"/>
    <w:rsid w:val="3F1357D3"/>
    <w:rsid w:val="3F24D985"/>
    <w:rsid w:val="3FAA2A6A"/>
    <w:rsid w:val="3FB41AC6"/>
    <w:rsid w:val="40199ABC"/>
    <w:rsid w:val="40283E8A"/>
    <w:rsid w:val="404E48FF"/>
    <w:rsid w:val="40931BE1"/>
    <w:rsid w:val="40AF2834"/>
    <w:rsid w:val="40C1C84A"/>
    <w:rsid w:val="40D40EED"/>
    <w:rsid w:val="41856CAC"/>
    <w:rsid w:val="41A315E3"/>
    <w:rsid w:val="41F286C1"/>
    <w:rsid w:val="42000BF0"/>
    <w:rsid w:val="422902A4"/>
    <w:rsid w:val="4269FFE9"/>
    <w:rsid w:val="427852F2"/>
    <w:rsid w:val="42B93980"/>
    <w:rsid w:val="42C84EF1"/>
    <w:rsid w:val="43BCED47"/>
    <w:rsid w:val="43E8F76E"/>
    <w:rsid w:val="43F9690C"/>
    <w:rsid w:val="43FE1EFD"/>
    <w:rsid w:val="44027759"/>
    <w:rsid w:val="44BBAAA3"/>
    <w:rsid w:val="44BD0D6E"/>
    <w:rsid w:val="4562247A"/>
    <w:rsid w:val="45715E80"/>
    <w:rsid w:val="4608B89C"/>
    <w:rsid w:val="460A33ED"/>
    <w:rsid w:val="4705415B"/>
    <w:rsid w:val="4749095A"/>
    <w:rsid w:val="4794A0B6"/>
    <w:rsid w:val="479D53E3"/>
    <w:rsid w:val="47B14E5A"/>
    <w:rsid w:val="486595C3"/>
    <w:rsid w:val="48E59928"/>
    <w:rsid w:val="491C32A6"/>
    <w:rsid w:val="49620813"/>
    <w:rsid w:val="4994D4AF"/>
    <w:rsid w:val="49E9BBE2"/>
    <w:rsid w:val="4AFA61D5"/>
    <w:rsid w:val="4B177CB3"/>
    <w:rsid w:val="4BC6A4F4"/>
    <w:rsid w:val="4C1E62BB"/>
    <w:rsid w:val="4C660D83"/>
    <w:rsid w:val="4C9E8B8E"/>
    <w:rsid w:val="4D1F40F3"/>
    <w:rsid w:val="4DB5600A"/>
    <w:rsid w:val="4E13E70E"/>
    <w:rsid w:val="4EAC0DD1"/>
    <w:rsid w:val="4EF40245"/>
    <w:rsid w:val="50083530"/>
    <w:rsid w:val="501E1235"/>
    <w:rsid w:val="50514E33"/>
    <w:rsid w:val="5064FE90"/>
    <w:rsid w:val="5080223E"/>
    <w:rsid w:val="50E921BB"/>
    <w:rsid w:val="51081C8F"/>
    <w:rsid w:val="5181054E"/>
    <w:rsid w:val="51D5E48B"/>
    <w:rsid w:val="52AC6888"/>
    <w:rsid w:val="52C9610C"/>
    <w:rsid w:val="52EB3C13"/>
    <w:rsid w:val="53677F68"/>
    <w:rsid w:val="538ABA05"/>
    <w:rsid w:val="53B16599"/>
    <w:rsid w:val="53C9D898"/>
    <w:rsid w:val="53D3E869"/>
    <w:rsid w:val="548FDEB8"/>
    <w:rsid w:val="5596AAF4"/>
    <w:rsid w:val="569EAF42"/>
    <w:rsid w:val="576E412E"/>
    <w:rsid w:val="57AAEA8E"/>
    <w:rsid w:val="5801194E"/>
    <w:rsid w:val="581FE25F"/>
    <w:rsid w:val="5891A82D"/>
    <w:rsid w:val="599328A2"/>
    <w:rsid w:val="59A3423D"/>
    <w:rsid w:val="5A697952"/>
    <w:rsid w:val="5ACA639A"/>
    <w:rsid w:val="5AFB14C1"/>
    <w:rsid w:val="5B358E03"/>
    <w:rsid w:val="5B3A3563"/>
    <w:rsid w:val="5B533B81"/>
    <w:rsid w:val="5BB09A85"/>
    <w:rsid w:val="5C0963E4"/>
    <w:rsid w:val="5C8BC37F"/>
    <w:rsid w:val="5CBC617D"/>
    <w:rsid w:val="5CC970DE"/>
    <w:rsid w:val="5D077FF4"/>
    <w:rsid w:val="5D50D401"/>
    <w:rsid w:val="5D52B84C"/>
    <w:rsid w:val="5EA3139D"/>
    <w:rsid w:val="5FD7D73D"/>
    <w:rsid w:val="60255945"/>
    <w:rsid w:val="606FB80E"/>
    <w:rsid w:val="609C8F0A"/>
    <w:rsid w:val="60A05942"/>
    <w:rsid w:val="60B89DFF"/>
    <w:rsid w:val="60C2BFDB"/>
    <w:rsid w:val="61B60A5E"/>
    <w:rsid w:val="62A73D77"/>
    <w:rsid w:val="636ED39C"/>
    <w:rsid w:val="6472DDDC"/>
    <w:rsid w:val="649B9390"/>
    <w:rsid w:val="64DC7049"/>
    <w:rsid w:val="64DF832D"/>
    <w:rsid w:val="64EDAB20"/>
    <w:rsid w:val="652D041D"/>
    <w:rsid w:val="65C449A7"/>
    <w:rsid w:val="662DF064"/>
    <w:rsid w:val="66705324"/>
    <w:rsid w:val="6712B31A"/>
    <w:rsid w:val="676B1AA4"/>
    <w:rsid w:val="67A2D5A9"/>
    <w:rsid w:val="68703F57"/>
    <w:rsid w:val="68901D16"/>
    <w:rsid w:val="699EA695"/>
    <w:rsid w:val="69C730E6"/>
    <w:rsid w:val="6ABBFB5C"/>
    <w:rsid w:val="6AE0E906"/>
    <w:rsid w:val="6B408C61"/>
    <w:rsid w:val="6B47B5BE"/>
    <w:rsid w:val="6B9A7A1A"/>
    <w:rsid w:val="6BCC1AC4"/>
    <w:rsid w:val="6C20A01E"/>
    <w:rsid w:val="6C7D6683"/>
    <w:rsid w:val="6CFDF995"/>
    <w:rsid w:val="6DC2A449"/>
    <w:rsid w:val="6E2D3F48"/>
    <w:rsid w:val="6EC2C470"/>
    <w:rsid w:val="6EFF5E9A"/>
    <w:rsid w:val="6F2D2308"/>
    <w:rsid w:val="6F45ED99"/>
    <w:rsid w:val="6FB00B61"/>
    <w:rsid w:val="6FE4E159"/>
    <w:rsid w:val="6FE61D62"/>
    <w:rsid w:val="700FEAEF"/>
    <w:rsid w:val="7099D1F6"/>
    <w:rsid w:val="70E1BDFA"/>
    <w:rsid w:val="7113E09F"/>
    <w:rsid w:val="7173D8B5"/>
    <w:rsid w:val="72350294"/>
    <w:rsid w:val="725DB51D"/>
    <w:rsid w:val="729137C9"/>
    <w:rsid w:val="72F0B52F"/>
    <w:rsid w:val="72F896F1"/>
    <w:rsid w:val="737BAA6B"/>
    <w:rsid w:val="73D2CFBD"/>
    <w:rsid w:val="742D082A"/>
    <w:rsid w:val="747DDA37"/>
    <w:rsid w:val="74A6020B"/>
    <w:rsid w:val="74BEBFDA"/>
    <w:rsid w:val="75177ACC"/>
    <w:rsid w:val="75952834"/>
    <w:rsid w:val="7596F1B6"/>
    <w:rsid w:val="77631177"/>
    <w:rsid w:val="7764A8EC"/>
    <w:rsid w:val="777A39E1"/>
    <w:rsid w:val="778F1437"/>
    <w:rsid w:val="7800CFC7"/>
    <w:rsid w:val="783BF85A"/>
    <w:rsid w:val="7840AFC1"/>
    <w:rsid w:val="78868695"/>
    <w:rsid w:val="78FF2C81"/>
    <w:rsid w:val="7900794D"/>
    <w:rsid w:val="793097DE"/>
    <w:rsid w:val="797AF2BC"/>
    <w:rsid w:val="7A146BDE"/>
    <w:rsid w:val="7A55026E"/>
    <w:rsid w:val="7A6718BE"/>
    <w:rsid w:val="7AB5720B"/>
    <w:rsid w:val="7ACF0BA9"/>
    <w:rsid w:val="7B3E99AC"/>
    <w:rsid w:val="7D2ADE87"/>
    <w:rsid w:val="7D919243"/>
    <w:rsid w:val="7DCC6F2C"/>
    <w:rsid w:val="7DF116D0"/>
    <w:rsid w:val="7E3CD361"/>
    <w:rsid w:val="7E5B7A31"/>
    <w:rsid w:val="7F5880B1"/>
    <w:rsid w:val="7F73FB20"/>
    <w:rsid w:val="7FB18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0CFC7"/>
  <w15:chartTrackingRefBased/>
  <w15:docId w15:val="{951F3FF2-80C8-4EBA-B783-10A32D88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styleId="Hyperlink">
    <w:name w:val="Hyperlink"/>
    <w:rsid w:val="00472D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HSCandCC@wjec.co.uk" TargetMode="External"/><Relationship Id="rId4" Type="http://schemas.openxmlformats.org/officeDocument/2006/relationships/numbering" Target="numbering.xml"/><Relationship Id="rId9" Type="http://schemas.openxmlformats.org/officeDocument/2006/relationships/hyperlink" Target="mailto:HSCandCC@wj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riefing" ma:contentTypeID="0x010100862377CC2F11C9479DD2DF35A082CBEB0089D59A3CEFD5BA468D4A88D15F4DCD5B" ma:contentTypeVersion="63" ma:contentTypeDescription="" ma:contentTypeScope="" ma:versionID="776e03904fb3e2aec88d276a29645a64">
  <xsd:schema xmlns:xsd="http://www.w3.org/2001/XMLSchema" xmlns:xs="http://www.w3.org/2001/XMLSchema" xmlns:p="http://schemas.microsoft.com/office/2006/metadata/properties" xmlns:ns1="http://schemas.microsoft.com/sharepoint/v3" xmlns:ns3="36f98b4f-ba65-4a7d-9a34-48b23de556cb" xmlns:ns4="07b9bb9f-93d7-4a9d-9e48-363b5c999e88" targetNamespace="http://schemas.microsoft.com/office/2006/metadata/properties" ma:root="true" ma:fieldsID="63c9e69b745e5311adf9d94c1099674b" ns1:_="" ns3:_="" ns4:_="">
    <xsd:import namespace="http://schemas.microsoft.com/sharepoint/v3"/>
    <xsd:import namespace="36f98b4f-ba65-4a7d-9a34-48b23de556cb"/>
    <xsd:import namespace="07b9bb9f-93d7-4a9d-9e48-363b5c999e88"/>
    <xsd:element name="properties">
      <xsd:complexType>
        <xsd:sequence>
          <xsd:element name="documentManagement">
            <xsd:complexType>
              <xsd:all>
                <xsd:element ref="ns1:RoutingRuleDescription" minOccurs="0"/>
                <xsd:element ref="ns4:WJEC_x0020_Language" minOccurs="0"/>
                <xsd:element ref="ns3:aa87a6a0bdfe4bfb97a25745bc8270e2"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3" nillable="true" ma:displayName="Description3" ma:description="can't delete this colum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f98b4f-ba65-4a7d-9a34-48b23de556cb" elementFormDefault="qualified">
    <xsd:import namespace="http://schemas.microsoft.com/office/2006/documentManagement/types"/>
    <xsd:import namespace="http://schemas.microsoft.com/office/infopath/2007/PartnerControls"/>
    <xsd:element name="aa87a6a0bdfe4bfb97a25745bc8270e2" ma:index="11" nillable="true" ma:taxonomy="true" ma:internalName="aa87a6a0bdfe4bfb97a25745bc8270e2" ma:taxonomyFieldName="WJEC_x0020_Department" ma:displayName="WJEC Department" ma:readOnly="false" ma:fieldId="{aa87a6a0-bdfe-4bfb-97a2-5745bc8270e2}" ma:taxonomyMulti="true" ma:sspId="fd004107-dac0-45af-83fb-11757b2c8399" ma:termSetId="0c9e301d-bcca-45db-a9e6-62eca92a187e"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3317158d-5997-432d-8f64-ed5253ed3d4a}" ma:internalName="TaxCatchAll" ma:readOnly="false" ma:showField="CatchAllData" ma:web="36f98b4f-ba65-4a7d-9a34-48b23de556c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3317158d-5997-432d-8f64-ed5253ed3d4a}" ma:internalName="TaxCatchAllLabel" ma:readOnly="true" ma:showField="CatchAllDataLabel" ma:web="36f98b4f-ba65-4a7d-9a34-48b23de556c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b9bb9f-93d7-4a9d-9e48-363b5c999e88" elementFormDefault="qualified">
    <xsd:import namespace="http://schemas.microsoft.com/office/2006/documentManagement/types"/>
    <xsd:import namespace="http://schemas.microsoft.com/office/infopath/2007/PartnerControls"/>
    <xsd:element name="WJEC_x0020_Language" ma:index="5" nillable="true" ma:displayName="WJEC Language" ma:default="English" ma:internalName="WJEC_x0020_Language" ma:readOnly="false">
      <xsd:complexType>
        <xsd:complexContent>
          <xsd:extension base="dms:MultiChoice">
            <xsd:sequence>
              <xsd:element name="Value" maxOccurs="unbounded" minOccurs="0" nillable="true">
                <xsd:simpleType>
                  <xsd:restriction base="dms:Choice">
                    <xsd:enumeration value="English"/>
                    <xsd:enumeration value="Welsh"/>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ma:index="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a87a6a0bdfe4bfb97a25745bc8270e2 xmlns="36f98b4f-ba65-4a7d-9a34-48b23de556cb">
      <Terms xmlns="http://schemas.microsoft.com/office/infopath/2007/PartnerControls"/>
    </aa87a6a0bdfe4bfb97a25745bc8270e2>
    <TaxCatchAll xmlns="36f98b4f-ba65-4a7d-9a34-48b23de556cb"/>
    <RoutingRuleDescription xmlns="http://schemas.microsoft.com/sharepoint/v3" xsi:nil="true"/>
    <WJEC_x0020_Language xmlns="07b9bb9f-93d7-4a9d-9e48-363b5c999e88">
      <Value>English</Value>
    </WJEC_x0020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07D05-5CB6-499B-B1C2-48775A31ABEA}"/>
</file>

<file path=customXml/itemProps2.xml><?xml version="1.0" encoding="utf-8"?>
<ds:datastoreItem xmlns:ds="http://schemas.openxmlformats.org/officeDocument/2006/customXml" ds:itemID="{40B74EAD-DB40-40D0-9C97-E41058C416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3247B1-5C8B-43AF-80AF-8413283124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251</Words>
  <Characters>1437</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Rhiannon Salisbury (Staff)</dc:creator>
  <cp:keywords/>
  <dc:description/>
  <cp:lastModifiedBy>Wyman, Hilary</cp:lastModifiedBy>
  <cp:revision>26</cp:revision>
  <dcterms:created xsi:type="dcterms:W3CDTF">2020-12-10T16:48:00Z</dcterms:created>
  <dcterms:modified xsi:type="dcterms:W3CDTF">2020-12-14T14:52:00Z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0x010100862377CC2F11C9479DD2DF35A082CBEB0089D59A3CEFD5BA468D4A88D15F4DCD5B</vt:lpwstr>
  </property>
</Properties>
</file>